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79F2" w14:textId="0134FA96" w:rsidR="00C722B4" w:rsidRPr="00517B1E" w:rsidRDefault="00C722B4" w:rsidP="00C10B1E">
      <w:pPr>
        <w:pStyle w:val="a3"/>
        <w:shd w:val="clear" w:color="auto" w:fill="auto"/>
        <w:spacing w:after="0" w:line="240" w:lineRule="auto"/>
        <w:rPr>
          <w:sz w:val="24"/>
          <w:szCs w:val="24"/>
        </w:rPr>
      </w:pPr>
      <w:r w:rsidRPr="00517B1E">
        <w:rPr>
          <w:rStyle w:val="1"/>
          <w:color w:val="000000"/>
          <w:sz w:val="24"/>
          <w:szCs w:val="24"/>
        </w:rPr>
        <w:t xml:space="preserve">ДОГОВОР КУПЛИ-ПРОДАЖИ № </w:t>
      </w:r>
      <w:r w:rsidR="00970CDA">
        <w:rPr>
          <w:rStyle w:val="1"/>
          <w:color w:val="000000"/>
          <w:sz w:val="24"/>
          <w:szCs w:val="24"/>
        </w:rPr>
        <w:t>____</w:t>
      </w:r>
    </w:p>
    <w:p w14:paraId="7272819A" w14:textId="77777777" w:rsidR="00E14131" w:rsidRPr="00517B1E" w:rsidRDefault="00E14131" w:rsidP="00C10B1E">
      <w:pPr>
        <w:pStyle w:val="20"/>
        <w:shd w:val="clear" w:color="auto" w:fill="auto"/>
        <w:tabs>
          <w:tab w:val="left" w:pos="3686"/>
        </w:tabs>
        <w:spacing w:before="0" w:after="0" w:line="240" w:lineRule="auto"/>
        <w:rPr>
          <w:rStyle w:val="2"/>
          <w:color w:val="000000"/>
          <w:sz w:val="24"/>
          <w:szCs w:val="24"/>
        </w:rPr>
      </w:pPr>
    </w:p>
    <w:p w14:paraId="4C780DBC" w14:textId="32BF5E82" w:rsidR="00C722B4" w:rsidRPr="00517B1E" w:rsidRDefault="00C722B4" w:rsidP="00C10B1E">
      <w:pPr>
        <w:pStyle w:val="20"/>
        <w:shd w:val="clear" w:color="auto" w:fill="auto"/>
        <w:tabs>
          <w:tab w:val="left" w:pos="3686"/>
        </w:tabs>
        <w:spacing w:before="0" w:after="0" w:line="240" w:lineRule="auto"/>
        <w:rPr>
          <w:sz w:val="24"/>
          <w:szCs w:val="24"/>
        </w:rPr>
      </w:pPr>
      <w:r w:rsidRPr="0055699E">
        <w:rPr>
          <w:rStyle w:val="2"/>
          <w:sz w:val="24"/>
          <w:szCs w:val="24"/>
        </w:rPr>
        <w:t xml:space="preserve">Республика Беларусь, город </w:t>
      </w:r>
      <w:r w:rsidR="00871899" w:rsidRPr="0055699E">
        <w:rPr>
          <w:rStyle w:val="2"/>
          <w:sz w:val="24"/>
          <w:szCs w:val="24"/>
        </w:rPr>
        <w:t>Минск,</w:t>
      </w:r>
      <w:r w:rsidR="004637B3" w:rsidRPr="0055699E">
        <w:rPr>
          <w:rStyle w:val="2"/>
          <w:sz w:val="24"/>
          <w:szCs w:val="24"/>
        </w:rPr>
        <w:t xml:space="preserve"> </w:t>
      </w:r>
      <w:r w:rsidR="00970CDA">
        <w:rPr>
          <w:rStyle w:val="2"/>
          <w:sz w:val="24"/>
          <w:szCs w:val="24"/>
        </w:rPr>
        <w:t xml:space="preserve">«___» ________ </w:t>
      </w:r>
      <w:r w:rsidR="00B51948" w:rsidRPr="0055699E">
        <w:rPr>
          <w:rStyle w:val="2"/>
          <w:sz w:val="24"/>
          <w:szCs w:val="24"/>
        </w:rPr>
        <w:t xml:space="preserve"> 2020</w:t>
      </w:r>
      <w:r w:rsidRPr="0055699E">
        <w:rPr>
          <w:rStyle w:val="2"/>
          <w:sz w:val="24"/>
          <w:szCs w:val="24"/>
        </w:rPr>
        <w:t xml:space="preserve"> года</w:t>
      </w:r>
    </w:p>
    <w:p w14:paraId="743EE816" w14:textId="77777777" w:rsidR="00E14131" w:rsidRPr="00080685" w:rsidRDefault="00E14131" w:rsidP="00C10B1E">
      <w:pPr>
        <w:pStyle w:val="af0"/>
        <w:tabs>
          <w:tab w:val="left" w:pos="1134"/>
        </w:tabs>
        <w:ind w:firstLine="567"/>
        <w:jc w:val="both"/>
        <w:rPr>
          <w:rFonts w:ascii="Times New Roman" w:hAnsi="Times New Roman" w:cs="Times New Roman"/>
          <w:bCs/>
          <w:sz w:val="24"/>
          <w:szCs w:val="24"/>
        </w:rPr>
      </w:pPr>
    </w:p>
    <w:p w14:paraId="79DBDE0D" w14:textId="59488C25" w:rsidR="00647351" w:rsidRPr="00080685" w:rsidRDefault="0052121D" w:rsidP="00647351">
      <w:pPr>
        <w:pStyle w:val="af0"/>
        <w:tabs>
          <w:tab w:val="left" w:pos="1134"/>
        </w:tabs>
        <w:ind w:firstLine="567"/>
        <w:jc w:val="both"/>
        <w:rPr>
          <w:rFonts w:ascii="Times New Roman" w:hAnsi="Times New Roman" w:cs="Times New Roman"/>
          <w:bCs/>
          <w:sz w:val="24"/>
          <w:szCs w:val="24"/>
        </w:rPr>
      </w:pPr>
      <w:r w:rsidRPr="0052121D">
        <w:rPr>
          <w:rStyle w:val="a6"/>
          <w:b w:val="0"/>
          <w:color w:val="000000"/>
          <w:sz w:val="24"/>
          <w:szCs w:val="24"/>
        </w:rPr>
        <w:t>Общество с ограниченной ответственностью «</w:t>
      </w:r>
      <w:proofErr w:type="spellStart"/>
      <w:r w:rsidRPr="0052121D">
        <w:rPr>
          <w:rStyle w:val="a6"/>
          <w:b w:val="0"/>
          <w:color w:val="000000"/>
          <w:sz w:val="24"/>
          <w:szCs w:val="24"/>
        </w:rPr>
        <w:t>Вудкойн</w:t>
      </w:r>
      <w:proofErr w:type="spellEnd"/>
      <w:r w:rsidRPr="0052121D">
        <w:rPr>
          <w:rStyle w:val="a6"/>
          <w:b w:val="0"/>
          <w:color w:val="000000"/>
          <w:sz w:val="24"/>
          <w:szCs w:val="24"/>
        </w:rPr>
        <w:t xml:space="preserve">» в лице </w:t>
      </w:r>
      <w:r w:rsidR="00970CDA">
        <w:rPr>
          <w:rStyle w:val="a6"/>
          <w:b w:val="0"/>
          <w:color w:val="000000"/>
          <w:sz w:val="24"/>
          <w:szCs w:val="24"/>
        </w:rPr>
        <w:t>____________________________________________</w:t>
      </w:r>
      <w:r w:rsidRPr="0052121D">
        <w:rPr>
          <w:rStyle w:val="a6"/>
          <w:b w:val="0"/>
          <w:color w:val="000000"/>
          <w:sz w:val="24"/>
          <w:szCs w:val="24"/>
        </w:rPr>
        <w:t>, действующего на основании определения экономического суда города Минска от 15.04.2020г. по делу № 148-9Б/2020,</w:t>
      </w:r>
      <w:r>
        <w:rPr>
          <w:rStyle w:val="a6"/>
          <w:b w:val="0"/>
          <w:color w:val="000000"/>
          <w:sz w:val="24"/>
          <w:szCs w:val="24"/>
        </w:rPr>
        <w:t xml:space="preserve"> </w:t>
      </w:r>
      <w:r w:rsidRPr="00871899">
        <w:rPr>
          <w:rFonts w:ascii="Times New Roman" w:hAnsi="Times New Roman" w:cs="Times New Roman"/>
          <w:bCs/>
          <w:sz w:val="24"/>
          <w:szCs w:val="24"/>
        </w:rPr>
        <w:t>именуемое в дальнейшем «Продавец»,</w:t>
      </w:r>
      <w:r>
        <w:rPr>
          <w:rFonts w:ascii="Times New Roman" w:hAnsi="Times New Roman" w:cs="Times New Roman"/>
          <w:bCs/>
          <w:sz w:val="24"/>
          <w:szCs w:val="24"/>
        </w:rPr>
        <w:t xml:space="preserve"> </w:t>
      </w:r>
      <w:r w:rsidR="00647351" w:rsidRPr="00080685">
        <w:rPr>
          <w:rFonts w:ascii="Times New Roman" w:hAnsi="Times New Roman" w:cs="Times New Roman"/>
          <w:bCs/>
          <w:sz w:val="24"/>
          <w:szCs w:val="24"/>
        </w:rPr>
        <w:t>с одной стороны, и</w:t>
      </w:r>
    </w:p>
    <w:p w14:paraId="12B08A0C" w14:textId="60445349" w:rsidR="004A32D8" w:rsidRPr="00080685" w:rsidRDefault="00970CDA" w:rsidP="004A32D8">
      <w:pPr>
        <w:pStyle w:val="af0"/>
        <w:tabs>
          <w:tab w:val="left" w:pos="1134"/>
        </w:tabs>
        <w:ind w:firstLine="567"/>
        <w:jc w:val="both"/>
        <w:rPr>
          <w:rFonts w:ascii="Times New Roman" w:hAnsi="Times New Roman" w:cs="Times New Roman"/>
          <w:bCs/>
          <w:sz w:val="24"/>
          <w:szCs w:val="24"/>
        </w:rPr>
      </w:pPr>
      <w:r>
        <w:rPr>
          <w:rStyle w:val="a6"/>
          <w:b w:val="0"/>
          <w:color w:val="000000"/>
          <w:sz w:val="24"/>
          <w:szCs w:val="24"/>
        </w:rPr>
        <w:t>_________________________________</w:t>
      </w:r>
      <w:r w:rsidR="004A32D8" w:rsidRPr="007F2266">
        <w:t xml:space="preserve"> </w:t>
      </w:r>
      <w:r w:rsidR="004A32D8" w:rsidRPr="007F2266">
        <w:rPr>
          <w:rStyle w:val="a6"/>
          <w:b w:val="0"/>
          <w:color w:val="000000"/>
          <w:sz w:val="24"/>
          <w:szCs w:val="24"/>
        </w:rPr>
        <w:t xml:space="preserve">в лице </w:t>
      </w:r>
      <w:r>
        <w:rPr>
          <w:rStyle w:val="a6"/>
          <w:b w:val="0"/>
          <w:color w:val="000000"/>
          <w:sz w:val="24"/>
          <w:szCs w:val="24"/>
        </w:rPr>
        <w:t>____________________________________________</w:t>
      </w:r>
      <w:r w:rsidR="004A32D8" w:rsidRPr="007F2266">
        <w:rPr>
          <w:rStyle w:val="a6"/>
          <w:b w:val="0"/>
          <w:color w:val="000000"/>
          <w:sz w:val="24"/>
          <w:szCs w:val="24"/>
        </w:rPr>
        <w:t xml:space="preserve">, действующего на основании </w:t>
      </w:r>
      <w:r w:rsidR="004A32D8">
        <w:rPr>
          <w:rStyle w:val="a6"/>
          <w:b w:val="0"/>
          <w:color w:val="000000"/>
          <w:sz w:val="24"/>
          <w:szCs w:val="24"/>
        </w:rPr>
        <w:t>устава</w:t>
      </w:r>
      <w:r w:rsidR="004A32D8" w:rsidRPr="002A6AE6">
        <w:rPr>
          <w:rStyle w:val="a6"/>
          <w:b w:val="0"/>
          <w:color w:val="000000"/>
          <w:sz w:val="24"/>
          <w:szCs w:val="24"/>
        </w:rPr>
        <w:t xml:space="preserve">, </w:t>
      </w:r>
      <w:r w:rsidR="004A32D8" w:rsidRPr="00871899">
        <w:rPr>
          <w:rFonts w:ascii="Times New Roman" w:hAnsi="Times New Roman" w:cs="Times New Roman"/>
          <w:bCs/>
          <w:sz w:val="24"/>
          <w:szCs w:val="24"/>
        </w:rPr>
        <w:t>именуем</w:t>
      </w:r>
      <w:r w:rsidR="004A32D8">
        <w:rPr>
          <w:rFonts w:ascii="Times New Roman" w:hAnsi="Times New Roman" w:cs="Times New Roman"/>
          <w:bCs/>
          <w:sz w:val="24"/>
          <w:szCs w:val="24"/>
        </w:rPr>
        <w:t xml:space="preserve">ый </w:t>
      </w:r>
      <w:r w:rsidR="004A32D8" w:rsidRPr="00871899">
        <w:rPr>
          <w:rFonts w:ascii="Times New Roman" w:hAnsi="Times New Roman" w:cs="Times New Roman"/>
          <w:bCs/>
          <w:sz w:val="24"/>
          <w:szCs w:val="24"/>
        </w:rPr>
        <w:t>в дальнейшем «</w:t>
      </w:r>
      <w:r w:rsidR="004A32D8">
        <w:rPr>
          <w:rFonts w:ascii="Times New Roman" w:hAnsi="Times New Roman" w:cs="Times New Roman"/>
          <w:bCs/>
          <w:sz w:val="24"/>
          <w:szCs w:val="24"/>
        </w:rPr>
        <w:t>Покупатель</w:t>
      </w:r>
      <w:r w:rsidR="004A32D8" w:rsidRPr="00871899">
        <w:rPr>
          <w:rFonts w:ascii="Times New Roman" w:hAnsi="Times New Roman" w:cs="Times New Roman"/>
          <w:bCs/>
          <w:sz w:val="24"/>
          <w:szCs w:val="24"/>
        </w:rPr>
        <w:t>»,</w:t>
      </w:r>
      <w:r w:rsidR="004A32D8">
        <w:rPr>
          <w:rFonts w:ascii="Times New Roman" w:hAnsi="Times New Roman" w:cs="Times New Roman"/>
          <w:bCs/>
          <w:sz w:val="24"/>
          <w:szCs w:val="24"/>
        </w:rPr>
        <w:t xml:space="preserve"> </w:t>
      </w:r>
      <w:r w:rsidR="004A32D8" w:rsidRPr="00080685">
        <w:rPr>
          <w:rFonts w:ascii="Times New Roman" w:hAnsi="Times New Roman" w:cs="Times New Roman"/>
          <w:bCs/>
          <w:sz w:val="24"/>
          <w:szCs w:val="24"/>
        </w:rPr>
        <w:t>с другой стороны, а вместе именуемые «Стороны», заключили настоящий Договор (далее - Договор) о нижеследующем:</w:t>
      </w:r>
    </w:p>
    <w:p w14:paraId="186E4371" w14:textId="51EE5833" w:rsidR="006944E3" w:rsidRDefault="006944E3" w:rsidP="007A6FBC">
      <w:pPr>
        <w:pStyle w:val="a3"/>
        <w:spacing w:after="0" w:line="240" w:lineRule="auto"/>
        <w:ind w:firstLine="527"/>
        <w:rPr>
          <w:rStyle w:val="a6"/>
          <w:b w:val="0"/>
          <w:color w:val="000000"/>
          <w:sz w:val="24"/>
          <w:szCs w:val="24"/>
        </w:rPr>
      </w:pPr>
    </w:p>
    <w:p w14:paraId="28590655" w14:textId="77777777" w:rsidR="00E14131" w:rsidRPr="00517B1E" w:rsidRDefault="00E14131" w:rsidP="007A6FBC">
      <w:pPr>
        <w:pStyle w:val="a3"/>
        <w:spacing w:after="0" w:line="240" w:lineRule="auto"/>
        <w:ind w:firstLine="527"/>
        <w:rPr>
          <w:rStyle w:val="a6"/>
          <w:b w:val="0"/>
          <w:color w:val="000000"/>
          <w:sz w:val="24"/>
          <w:szCs w:val="24"/>
        </w:rPr>
      </w:pPr>
    </w:p>
    <w:p w14:paraId="34D09DAB" w14:textId="77777777" w:rsidR="00C722B4" w:rsidRPr="00517B1E" w:rsidRDefault="00D0583C" w:rsidP="00C10B1E">
      <w:pPr>
        <w:pStyle w:val="a3"/>
        <w:shd w:val="clear" w:color="auto" w:fill="auto"/>
        <w:tabs>
          <w:tab w:val="left" w:pos="517"/>
        </w:tabs>
        <w:spacing w:after="0" w:line="240" w:lineRule="auto"/>
        <w:jc w:val="left"/>
        <w:rPr>
          <w:rStyle w:val="1"/>
          <w:color w:val="000000"/>
          <w:sz w:val="24"/>
          <w:szCs w:val="24"/>
        </w:rPr>
      </w:pPr>
      <w:bookmarkStart w:id="0" w:name="bookmark0"/>
      <w:r w:rsidRPr="00517B1E">
        <w:rPr>
          <w:rStyle w:val="1"/>
          <w:bCs/>
          <w:sz w:val="24"/>
          <w:szCs w:val="24"/>
        </w:rPr>
        <w:t xml:space="preserve">1. </w:t>
      </w:r>
      <w:r w:rsidR="00C722B4" w:rsidRPr="00517B1E">
        <w:rPr>
          <w:rStyle w:val="1"/>
          <w:bCs/>
          <w:sz w:val="24"/>
          <w:szCs w:val="24"/>
        </w:rPr>
        <w:t>Предмет договора</w:t>
      </w:r>
      <w:bookmarkEnd w:id="0"/>
    </w:p>
    <w:p w14:paraId="5048BBA6" w14:textId="564D889E" w:rsidR="0052121D" w:rsidRPr="0052121D" w:rsidRDefault="00133551" w:rsidP="00133551">
      <w:pPr>
        <w:pStyle w:val="a3"/>
        <w:numPr>
          <w:ilvl w:val="1"/>
          <w:numId w:val="1"/>
        </w:numPr>
        <w:shd w:val="clear" w:color="auto" w:fill="auto"/>
        <w:tabs>
          <w:tab w:val="left" w:pos="517"/>
        </w:tabs>
        <w:spacing w:after="0" w:line="240" w:lineRule="auto"/>
        <w:rPr>
          <w:color w:val="000000"/>
          <w:sz w:val="24"/>
          <w:szCs w:val="24"/>
          <w:shd w:val="clear" w:color="auto" w:fill="FFFFFF"/>
        </w:rPr>
      </w:pPr>
      <w:r w:rsidRPr="00517B1E">
        <w:rPr>
          <w:sz w:val="24"/>
          <w:szCs w:val="24"/>
        </w:rPr>
        <w:t>Продавец обязуется передать в собственность Покупателя, а Покупатель принять и оплатить</w:t>
      </w:r>
      <w:r w:rsidR="005A1877" w:rsidRPr="00517B1E">
        <w:rPr>
          <w:sz w:val="24"/>
          <w:szCs w:val="24"/>
        </w:rPr>
        <w:t xml:space="preserve"> Имущество</w:t>
      </w:r>
      <w:r w:rsidR="0052121D">
        <w:rPr>
          <w:sz w:val="24"/>
          <w:szCs w:val="24"/>
        </w:rPr>
        <w:t xml:space="preserve">: </w:t>
      </w:r>
      <w:r w:rsidR="00970CDA">
        <w:rPr>
          <w:sz w:val="24"/>
          <w:szCs w:val="24"/>
        </w:rPr>
        <w:t>______________________________________________________________</w:t>
      </w:r>
      <w:r w:rsidR="0052121D">
        <w:rPr>
          <w:sz w:val="24"/>
          <w:szCs w:val="24"/>
        </w:rPr>
        <w:t>.</w:t>
      </w:r>
    </w:p>
    <w:p w14:paraId="1D4E6395" w14:textId="77777777" w:rsidR="00E14131" w:rsidRPr="00517B1E" w:rsidRDefault="00E14131" w:rsidP="00133551">
      <w:pPr>
        <w:pStyle w:val="a3"/>
        <w:shd w:val="clear" w:color="auto" w:fill="auto"/>
        <w:tabs>
          <w:tab w:val="left" w:pos="517"/>
        </w:tabs>
        <w:spacing w:after="0" w:line="240" w:lineRule="auto"/>
        <w:rPr>
          <w:color w:val="000000"/>
          <w:sz w:val="24"/>
          <w:szCs w:val="24"/>
          <w:shd w:val="clear" w:color="auto" w:fill="FFFFFF"/>
        </w:rPr>
      </w:pPr>
    </w:p>
    <w:p w14:paraId="064D700F" w14:textId="77777777" w:rsidR="00C722B4" w:rsidRPr="00517B1E" w:rsidRDefault="00C722B4" w:rsidP="00C10B1E">
      <w:pPr>
        <w:pStyle w:val="a3"/>
        <w:numPr>
          <w:ilvl w:val="0"/>
          <w:numId w:val="1"/>
        </w:numPr>
        <w:shd w:val="clear" w:color="auto" w:fill="auto"/>
        <w:tabs>
          <w:tab w:val="left" w:pos="712"/>
        </w:tabs>
        <w:spacing w:after="0" w:line="240" w:lineRule="auto"/>
        <w:jc w:val="left"/>
        <w:rPr>
          <w:rStyle w:val="1"/>
          <w:color w:val="000000"/>
          <w:sz w:val="24"/>
          <w:szCs w:val="24"/>
        </w:rPr>
      </w:pPr>
      <w:bookmarkStart w:id="1" w:name="bookmark1"/>
      <w:r w:rsidRPr="00517B1E">
        <w:rPr>
          <w:rStyle w:val="11"/>
          <w:b w:val="0"/>
          <w:color w:val="000000"/>
          <w:sz w:val="24"/>
          <w:szCs w:val="24"/>
        </w:rPr>
        <w:t>Цена и условия продажи</w:t>
      </w:r>
      <w:bookmarkEnd w:id="1"/>
    </w:p>
    <w:p w14:paraId="63D09E0E" w14:textId="5CA81F75" w:rsidR="00C722B4" w:rsidRPr="00871899" w:rsidRDefault="00C722B4" w:rsidP="00C10B1E">
      <w:pPr>
        <w:pStyle w:val="a3"/>
        <w:numPr>
          <w:ilvl w:val="1"/>
          <w:numId w:val="1"/>
        </w:numPr>
        <w:shd w:val="clear" w:color="auto" w:fill="auto"/>
        <w:tabs>
          <w:tab w:val="left" w:pos="712"/>
        </w:tabs>
        <w:spacing w:after="0" w:line="240" w:lineRule="auto"/>
        <w:rPr>
          <w:rStyle w:val="1"/>
          <w:color w:val="000000"/>
          <w:sz w:val="24"/>
          <w:szCs w:val="24"/>
        </w:rPr>
      </w:pPr>
      <w:r w:rsidRPr="00517B1E">
        <w:rPr>
          <w:rStyle w:val="1"/>
          <w:color w:val="000000"/>
          <w:sz w:val="24"/>
          <w:szCs w:val="24"/>
        </w:rPr>
        <w:t xml:space="preserve">Цена продажи </w:t>
      </w:r>
      <w:r w:rsidR="004637B3" w:rsidRPr="00517B1E">
        <w:rPr>
          <w:rStyle w:val="1"/>
          <w:color w:val="000000"/>
          <w:sz w:val="24"/>
          <w:szCs w:val="24"/>
        </w:rPr>
        <w:t>И</w:t>
      </w:r>
      <w:r w:rsidRPr="00517B1E">
        <w:rPr>
          <w:rStyle w:val="1"/>
          <w:color w:val="000000"/>
          <w:sz w:val="24"/>
          <w:szCs w:val="24"/>
        </w:rPr>
        <w:t xml:space="preserve">мущества </w:t>
      </w:r>
      <w:r w:rsidR="00970CDA">
        <w:rPr>
          <w:color w:val="000000"/>
          <w:sz w:val="24"/>
          <w:szCs w:val="24"/>
          <w:shd w:val="clear" w:color="auto" w:fill="FFFFFF"/>
        </w:rPr>
        <w:t>_______</w:t>
      </w:r>
      <w:r w:rsidR="007F2266" w:rsidRPr="007F2266">
        <w:rPr>
          <w:color w:val="000000"/>
          <w:sz w:val="24"/>
          <w:szCs w:val="24"/>
          <w:shd w:val="clear" w:color="auto" w:fill="FFFFFF"/>
        </w:rPr>
        <w:t xml:space="preserve"> (</w:t>
      </w:r>
      <w:r w:rsidR="00970CDA">
        <w:rPr>
          <w:color w:val="000000"/>
          <w:sz w:val="24"/>
          <w:szCs w:val="24"/>
          <w:shd w:val="clear" w:color="auto" w:fill="FFFFFF"/>
        </w:rPr>
        <w:t>_____________________________</w:t>
      </w:r>
      <w:r w:rsidR="007F2266" w:rsidRPr="007F2266">
        <w:rPr>
          <w:color w:val="000000"/>
          <w:sz w:val="24"/>
          <w:szCs w:val="24"/>
          <w:shd w:val="clear" w:color="auto" w:fill="FFFFFF"/>
        </w:rPr>
        <w:t xml:space="preserve">) бел. руб. </w:t>
      </w:r>
      <w:r w:rsidR="00970CDA">
        <w:rPr>
          <w:color w:val="000000"/>
          <w:sz w:val="24"/>
          <w:szCs w:val="24"/>
          <w:shd w:val="clear" w:color="auto" w:fill="FFFFFF"/>
        </w:rPr>
        <w:t>___</w:t>
      </w:r>
      <w:r w:rsidR="007F2266" w:rsidRPr="007F2266">
        <w:rPr>
          <w:color w:val="000000"/>
          <w:sz w:val="24"/>
          <w:szCs w:val="24"/>
          <w:shd w:val="clear" w:color="auto" w:fill="FFFFFF"/>
        </w:rPr>
        <w:t xml:space="preserve"> коп., без НДС</w:t>
      </w:r>
      <w:r w:rsidR="00784EA4" w:rsidRPr="00784EA4">
        <w:rPr>
          <w:color w:val="000000"/>
          <w:sz w:val="24"/>
          <w:szCs w:val="24"/>
          <w:shd w:val="clear" w:color="auto" w:fill="FFFFFF"/>
        </w:rPr>
        <w:t>.</w:t>
      </w:r>
    </w:p>
    <w:p w14:paraId="554C582D" w14:textId="77777777" w:rsidR="00C722B4" w:rsidRPr="00517B1E" w:rsidRDefault="00C722B4" w:rsidP="00C10B1E">
      <w:pPr>
        <w:pStyle w:val="a3"/>
        <w:numPr>
          <w:ilvl w:val="1"/>
          <w:numId w:val="1"/>
        </w:numPr>
        <w:shd w:val="clear" w:color="auto" w:fill="auto"/>
        <w:tabs>
          <w:tab w:val="left" w:pos="712"/>
        </w:tabs>
        <w:spacing w:after="0" w:line="240" w:lineRule="auto"/>
        <w:rPr>
          <w:sz w:val="24"/>
          <w:szCs w:val="24"/>
        </w:rPr>
      </w:pPr>
      <w:r w:rsidRPr="00517B1E">
        <w:rPr>
          <w:rStyle w:val="1"/>
          <w:color w:val="000000"/>
          <w:sz w:val="24"/>
          <w:szCs w:val="24"/>
        </w:rPr>
        <w:t>Указанная в пункте 2.1. цена Имущества является окончательной и изменению не подлежит.</w:t>
      </w:r>
    </w:p>
    <w:p w14:paraId="6CDF8F0F" w14:textId="759D8CBE" w:rsidR="00C722B4" w:rsidRDefault="00C722B4" w:rsidP="00F262B7">
      <w:pPr>
        <w:pStyle w:val="a3"/>
        <w:numPr>
          <w:ilvl w:val="1"/>
          <w:numId w:val="1"/>
        </w:numPr>
        <w:shd w:val="clear" w:color="auto" w:fill="auto"/>
        <w:tabs>
          <w:tab w:val="left" w:pos="517"/>
        </w:tabs>
        <w:spacing w:after="0" w:line="240" w:lineRule="auto"/>
        <w:rPr>
          <w:rStyle w:val="1"/>
          <w:color w:val="000000"/>
          <w:sz w:val="24"/>
          <w:szCs w:val="24"/>
        </w:rPr>
      </w:pPr>
      <w:r w:rsidRPr="00517B1E">
        <w:rPr>
          <w:rStyle w:val="1"/>
          <w:color w:val="000000"/>
          <w:sz w:val="24"/>
          <w:szCs w:val="24"/>
        </w:rPr>
        <w:t>Оплата по настоящему</w:t>
      </w:r>
      <w:r w:rsidR="004637B3" w:rsidRPr="00517B1E">
        <w:rPr>
          <w:rStyle w:val="1"/>
          <w:color w:val="000000"/>
          <w:sz w:val="24"/>
          <w:szCs w:val="24"/>
        </w:rPr>
        <w:t xml:space="preserve"> </w:t>
      </w:r>
      <w:r w:rsidR="00D0583C" w:rsidRPr="00517B1E">
        <w:rPr>
          <w:rStyle w:val="1"/>
          <w:color w:val="000000"/>
          <w:sz w:val="24"/>
          <w:szCs w:val="24"/>
        </w:rPr>
        <w:t>Д</w:t>
      </w:r>
      <w:r w:rsidRPr="00517B1E">
        <w:rPr>
          <w:rStyle w:val="1"/>
          <w:color w:val="000000"/>
          <w:sz w:val="24"/>
          <w:szCs w:val="24"/>
        </w:rPr>
        <w:t xml:space="preserve">оговору производится в белорусских рублях путем перечисления денежных средств в порядке 100 % предоплаты. Сумма задатка, внесенная покупателем до проведения торгов, в </w:t>
      </w:r>
      <w:r w:rsidRPr="00F53B70">
        <w:rPr>
          <w:rStyle w:val="1"/>
          <w:color w:val="000000"/>
          <w:sz w:val="24"/>
          <w:szCs w:val="24"/>
        </w:rPr>
        <w:t xml:space="preserve">размере </w:t>
      </w:r>
      <w:r w:rsidR="00A501B2" w:rsidRPr="00F53B70">
        <w:rPr>
          <w:sz w:val="24"/>
          <w:szCs w:val="24"/>
        </w:rPr>
        <w:t xml:space="preserve"> </w:t>
      </w:r>
      <w:r w:rsidR="00970CDA">
        <w:rPr>
          <w:color w:val="000000"/>
          <w:sz w:val="24"/>
          <w:szCs w:val="24"/>
          <w:shd w:val="clear" w:color="auto" w:fill="FFFFFF"/>
        </w:rPr>
        <w:t>_______</w:t>
      </w:r>
      <w:r w:rsidR="00970CDA" w:rsidRPr="007F2266">
        <w:rPr>
          <w:color w:val="000000"/>
          <w:sz w:val="24"/>
          <w:szCs w:val="24"/>
          <w:shd w:val="clear" w:color="auto" w:fill="FFFFFF"/>
        </w:rPr>
        <w:t xml:space="preserve"> (</w:t>
      </w:r>
      <w:r w:rsidR="00970CDA">
        <w:rPr>
          <w:color w:val="000000"/>
          <w:sz w:val="24"/>
          <w:szCs w:val="24"/>
          <w:shd w:val="clear" w:color="auto" w:fill="FFFFFF"/>
        </w:rPr>
        <w:t>_____________________________</w:t>
      </w:r>
      <w:r w:rsidR="00970CDA" w:rsidRPr="007F2266">
        <w:rPr>
          <w:color w:val="000000"/>
          <w:sz w:val="24"/>
          <w:szCs w:val="24"/>
          <w:shd w:val="clear" w:color="auto" w:fill="FFFFFF"/>
        </w:rPr>
        <w:t xml:space="preserve">) бел. руб. </w:t>
      </w:r>
      <w:r w:rsidR="00970CDA">
        <w:rPr>
          <w:color w:val="000000"/>
          <w:sz w:val="24"/>
          <w:szCs w:val="24"/>
          <w:shd w:val="clear" w:color="auto" w:fill="FFFFFF"/>
        </w:rPr>
        <w:t>___</w:t>
      </w:r>
      <w:r w:rsidR="00970CDA" w:rsidRPr="007F2266">
        <w:rPr>
          <w:color w:val="000000"/>
          <w:sz w:val="24"/>
          <w:szCs w:val="24"/>
          <w:shd w:val="clear" w:color="auto" w:fill="FFFFFF"/>
        </w:rPr>
        <w:t xml:space="preserve"> коп.</w:t>
      </w:r>
      <w:r w:rsidR="0052121D" w:rsidRPr="0052121D">
        <w:rPr>
          <w:rStyle w:val="1"/>
          <w:color w:val="000000"/>
          <w:sz w:val="24"/>
          <w:szCs w:val="24"/>
        </w:rPr>
        <w:t>,</w:t>
      </w:r>
      <w:r w:rsidR="00E71E9E" w:rsidRPr="00F53B70">
        <w:rPr>
          <w:sz w:val="24"/>
          <w:szCs w:val="24"/>
        </w:rPr>
        <w:t xml:space="preserve"> </w:t>
      </w:r>
      <w:r w:rsidR="00372C9C" w:rsidRPr="00F53B70">
        <w:rPr>
          <w:rStyle w:val="1"/>
          <w:color w:val="000000"/>
          <w:sz w:val="24"/>
          <w:szCs w:val="24"/>
        </w:rPr>
        <w:t>засчитывается</w:t>
      </w:r>
      <w:r w:rsidRPr="00F53B70">
        <w:rPr>
          <w:rStyle w:val="1"/>
          <w:color w:val="000000"/>
          <w:sz w:val="24"/>
          <w:szCs w:val="24"/>
        </w:rPr>
        <w:t xml:space="preserve"> в </w:t>
      </w:r>
      <w:r w:rsidR="00B83D56" w:rsidRPr="00F53B70">
        <w:rPr>
          <w:rStyle w:val="1"/>
          <w:color w:val="000000"/>
          <w:sz w:val="24"/>
          <w:szCs w:val="24"/>
        </w:rPr>
        <w:t>с</w:t>
      </w:r>
      <w:r w:rsidRPr="00F53B70">
        <w:rPr>
          <w:rStyle w:val="1"/>
          <w:color w:val="000000"/>
          <w:sz w:val="24"/>
          <w:szCs w:val="24"/>
        </w:rPr>
        <w:t>чет цены продажи</w:t>
      </w:r>
      <w:r w:rsidR="00C10B1E" w:rsidRPr="00F53B70">
        <w:rPr>
          <w:rStyle w:val="1"/>
          <w:color w:val="000000"/>
          <w:sz w:val="24"/>
          <w:szCs w:val="24"/>
        </w:rPr>
        <w:t xml:space="preserve"> Имущества</w:t>
      </w:r>
      <w:r w:rsidRPr="00F53B70">
        <w:rPr>
          <w:rStyle w:val="1"/>
          <w:color w:val="000000"/>
          <w:sz w:val="24"/>
          <w:szCs w:val="24"/>
        </w:rPr>
        <w:t>.</w:t>
      </w:r>
      <w:r w:rsidR="00F262B7" w:rsidRPr="00F53B70">
        <w:rPr>
          <w:rStyle w:val="1"/>
          <w:color w:val="000000"/>
          <w:sz w:val="24"/>
          <w:szCs w:val="24"/>
        </w:rPr>
        <w:t xml:space="preserve"> </w:t>
      </w:r>
      <w:r w:rsidRPr="00F53B70">
        <w:rPr>
          <w:rStyle w:val="1"/>
          <w:color w:val="000000"/>
          <w:sz w:val="24"/>
          <w:szCs w:val="24"/>
        </w:rPr>
        <w:t xml:space="preserve">Оставшуюся сумму за Имущество, которая составляет </w:t>
      </w:r>
      <w:r w:rsidR="00970CDA">
        <w:rPr>
          <w:color w:val="000000"/>
          <w:sz w:val="24"/>
          <w:szCs w:val="24"/>
          <w:shd w:val="clear" w:color="auto" w:fill="FFFFFF"/>
        </w:rPr>
        <w:t>_______</w:t>
      </w:r>
      <w:r w:rsidR="00970CDA" w:rsidRPr="007F2266">
        <w:rPr>
          <w:color w:val="000000"/>
          <w:sz w:val="24"/>
          <w:szCs w:val="24"/>
          <w:shd w:val="clear" w:color="auto" w:fill="FFFFFF"/>
        </w:rPr>
        <w:t xml:space="preserve"> (</w:t>
      </w:r>
      <w:r w:rsidR="00970CDA">
        <w:rPr>
          <w:color w:val="000000"/>
          <w:sz w:val="24"/>
          <w:szCs w:val="24"/>
          <w:shd w:val="clear" w:color="auto" w:fill="FFFFFF"/>
        </w:rPr>
        <w:t>_____________________________</w:t>
      </w:r>
      <w:r w:rsidR="00970CDA" w:rsidRPr="007F2266">
        <w:rPr>
          <w:color w:val="000000"/>
          <w:sz w:val="24"/>
          <w:szCs w:val="24"/>
          <w:shd w:val="clear" w:color="auto" w:fill="FFFFFF"/>
        </w:rPr>
        <w:t xml:space="preserve">) бел. руб. </w:t>
      </w:r>
      <w:r w:rsidR="00970CDA">
        <w:rPr>
          <w:color w:val="000000"/>
          <w:sz w:val="24"/>
          <w:szCs w:val="24"/>
          <w:shd w:val="clear" w:color="auto" w:fill="FFFFFF"/>
        </w:rPr>
        <w:t>___</w:t>
      </w:r>
      <w:r w:rsidR="00970CDA" w:rsidRPr="007F2266">
        <w:rPr>
          <w:color w:val="000000"/>
          <w:sz w:val="24"/>
          <w:szCs w:val="24"/>
          <w:shd w:val="clear" w:color="auto" w:fill="FFFFFF"/>
        </w:rPr>
        <w:t xml:space="preserve"> </w:t>
      </w:r>
      <w:proofErr w:type="spellStart"/>
      <w:r w:rsidR="00970CDA" w:rsidRPr="007F2266">
        <w:rPr>
          <w:color w:val="000000"/>
          <w:sz w:val="24"/>
          <w:szCs w:val="24"/>
          <w:shd w:val="clear" w:color="auto" w:fill="FFFFFF"/>
        </w:rPr>
        <w:t>коп.</w:t>
      </w:r>
      <w:r w:rsidR="007F2266" w:rsidRPr="007F2266">
        <w:rPr>
          <w:sz w:val="24"/>
          <w:szCs w:val="24"/>
        </w:rPr>
        <w:t>без</w:t>
      </w:r>
      <w:proofErr w:type="spellEnd"/>
      <w:r w:rsidR="007F2266" w:rsidRPr="007F2266">
        <w:rPr>
          <w:sz w:val="24"/>
          <w:szCs w:val="24"/>
        </w:rPr>
        <w:t xml:space="preserve"> НДС</w:t>
      </w:r>
      <w:r w:rsidR="002A6AE6" w:rsidRPr="002A6AE6">
        <w:rPr>
          <w:sz w:val="24"/>
          <w:szCs w:val="24"/>
        </w:rPr>
        <w:t>, без НДС</w:t>
      </w:r>
      <w:r w:rsidR="002A6AE6" w:rsidRPr="002A6AE6">
        <w:rPr>
          <w:rStyle w:val="1"/>
          <w:sz w:val="24"/>
          <w:szCs w:val="24"/>
          <w:shd w:val="clear" w:color="auto" w:fill="auto"/>
        </w:rPr>
        <w:t xml:space="preserve"> </w:t>
      </w:r>
      <w:r w:rsidR="002A6AE6">
        <w:rPr>
          <w:rStyle w:val="1"/>
          <w:sz w:val="24"/>
          <w:szCs w:val="24"/>
          <w:shd w:val="clear" w:color="auto" w:fill="auto"/>
        </w:rPr>
        <w:t xml:space="preserve"> </w:t>
      </w:r>
      <w:r w:rsidRPr="00F53B70">
        <w:rPr>
          <w:rStyle w:val="1"/>
          <w:color w:val="000000"/>
          <w:sz w:val="24"/>
          <w:szCs w:val="24"/>
        </w:rPr>
        <w:t xml:space="preserve">Покупатель оплачивает </w:t>
      </w:r>
      <w:r w:rsidR="00970CDA" w:rsidRPr="00970CDA">
        <w:rPr>
          <w:rStyle w:val="1"/>
          <w:color w:val="000000"/>
          <w:sz w:val="24"/>
          <w:szCs w:val="24"/>
        </w:rPr>
        <w:t>не позднее 10 рабочих дней со дня проведения торгов</w:t>
      </w:r>
      <w:r w:rsidRPr="00F53B70">
        <w:rPr>
          <w:rStyle w:val="1"/>
          <w:color w:val="000000"/>
          <w:sz w:val="24"/>
          <w:szCs w:val="24"/>
        </w:rPr>
        <w:t>.</w:t>
      </w:r>
    </w:p>
    <w:p w14:paraId="6C7FFE46" w14:textId="77777777" w:rsidR="00C722B4" w:rsidRPr="00517B1E" w:rsidRDefault="00C722B4" w:rsidP="00C10B1E">
      <w:pPr>
        <w:pStyle w:val="a3"/>
        <w:numPr>
          <w:ilvl w:val="1"/>
          <w:numId w:val="1"/>
        </w:numPr>
        <w:shd w:val="clear" w:color="auto" w:fill="auto"/>
        <w:tabs>
          <w:tab w:val="left" w:pos="517"/>
        </w:tabs>
        <w:spacing w:after="0" w:line="240" w:lineRule="auto"/>
        <w:rPr>
          <w:sz w:val="24"/>
          <w:szCs w:val="24"/>
        </w:rPr>
      </w:pPr>
      <w:r w:rsidRPr="00517B1E">
        <w:rPr>
          <w:rStyle w:val="1"/>
          <w:color w:val="000000"/>
          <w:sz w:val="24"/>
          <w:szCs w:val="24"/>
        </w:rPr>
        <w:t xml:space="preserve">Обязательство Покупателя по оплате цены считается выполненным в день поступления всей суммы денежных средств, указанной в </w:t>
      </w:r>
      <w:proofErr w:type="spellStart"/>
      <w:r w:rsidRPr="00517B1E">
        <w:rPr>
          <w:rStyle w:val="1"/>
          <w:color w:val="000000"/>
          <w:sz w:val="24"/>
          <w:szCs w:val="24"/>
        </w:rPr>
        <w:t>п.п</w:t>
      </w:r>
      <w:proofErr w:type="spellEnd"/>
      <w:r w:rsidRPr="00517B1E">
        <w:rPr>
          <w:rStyle w:val="1"/>
          <w:color w:val="000000"/>
          <w:sz w:val="24"/>
          <w:szCs w:val="24"/>
        </w:rPr>
        <w:t>. 2.1.-2.3. настоящего Договора, на расчетный счет Продавца.</w:t>
      </w:r>
    </w:p>
    <w:p w14:paraId="054AB95F" w14:textId="73DF49AE" w:rsidR="00C722B4" w:rsidRPr="00517B1E" w:rsidRDefault="00C722B4" w:rsidP="00C10B1E">
      <w:pPr>
        <w:pStyle w:val="a3"/>
        <w:numPr>
          <w:ilvl w:val="1"/>
          <w:numId w:val="1"/>
        </w:numPr>
        <w:shd w:val="clear" w:color="auto" w:fill="auto"/>
        <w:tabs>
          <w:tab w:val="left" w:pos="517"/>
        </w:tabs>
        <w:spacing w:after="0" w:line="240" w:lineRule="auto"/>
        <w:rPr>
          <w:rStyle w:val="1"/>
          <w:sz w:val="24"/>
          <w:szCs w:val="24"/>
          <w:shd w:val="clear" w:color="auto" w:fill="auto"/>
        </w:rPr>
      </w:pPr>
      <w:r w:rsidRPr="00517B1E">
        <w:rPr>
          <w:rStyle w:val="1"/>
          <w:color w:val="000000"/>
          <w:sz w:val="24"/>
          <w:szCs w:val="24"/>
        </w:rPr>
        <w:t>Право собственности на Имущество переходит к Покупателю после полной оплаты согласно п.2.1-2.5. Договора</w:t>
      </w:r>
      <w:r w:rsidR="00416BA5">
        <w:rPr>
          <w:rStyle w:val="1"/>
          <w:color w:val="000000"/>
          <w:sz w:val="24"/>
          <w:szCs w:val="24"/>
        </w:rPr>
        <w:t xml:space="preserve"> и государственной регистрации перехода права собственности</w:t>
      </w:r>
      <w:r w:rsidRPr="00517B1E">
        <w:rPr>
          <w:rStyle w:val="1"/>
          <w:color w:val="000000"/>
          <w:sz w:val="24"/>
          <w:szCs w:val="24"/>
        </w:rPr>
        <w:t>.</w:t>
      </w:r>
    </w:p>
    <w:p w14:paraId="1EB62165" w14:textId="1CBD34EF" w:rsidR="00C10B1E" w:rsidRDefault="00C10B1E" w:rsidP="00C10B1E">
      <w:pPr>
        <w:pStyle w:val="a3"/>
        <w:shd w:val="clear" w:color="auto" w:fill="auto"/>
        <w:tabs>
          <w:tab w:val="left" w:pos="517"/>
        </w:tabs>
        <w:spacing w:after="0" w:line="240" w:lineRule="auto"/>
        <w:rPr>
          <w:sz w:val="24"/>
          <w:szCs w:val="24"/>
        </w:rPr>
      </w:pPr>
    </w:p>
    <w:p w14:paraId="4C2BD5CA" w14:textId="77777777" w:rsidR="00C722B4" w:rsidRPr="00517B1E" w:rsidRDefault="00C722B4" w:rsidP="00C10B1E">
      <w:pPr>
        <w:pStyle w:val="12"/>
        <w:keepNext/>
        <w:keepLines/>
        <w:numPr>
          <w:ilvl w:val="0"/>
          <w:numId w:val="1"/>
        </w:numPr>
        <w:shd w:val="clear" w:color="auto" w:fill="auto"/>
        <w:tabs>
          <w:tab w:val="left" w:pos="275"/>
        </w:tabs>
        <w:spacing w:before="0" w:line="240" w:lineRule="auto"/>
        <w:jc w:val="left"/>
        <w:rPr>
          <w:b w:val="0"/>
          <w:sz w:val="24"/>
          <w:szCs w:val="24"/>
        </w:rPr>
      </w:pPr>
      <w:bookmarkStart w:id="2" w:name="bookmark2"/>
      <w:r w:rsidRPr="00517B1E">
        <w:rPr>
          <w:rStyle w:val="11"/>
          <w:color w:val="000000"/>
          <w:sz w:val="24"/>
          <w:szCs w:val="24"/>
        </w:rPr>
        <w:t>Права и обязанности сторон</w:t>
      </w:r>
      <w:bookmarkEnd w:id="2"/>
    </w:p>
    <w:p w14:paraId="48B585C4" w14:textId="77777777" w:rsidR="00C722B4" w:rsidRPr="00517B1E" w:rsidRDefault="00C722B4" w:rsidP="00C10B1E">
      <w:pPr>
        <w:pStyle w:val="a3"/>
        <w:numPr>
          <w:ilvl w:val="1"/>
          <w:numId w:val="1"/>
        </w:numPr>
        <w:shd w:val="clear" w:color="auto" w:fill="auto"/>
        <w:tabs>
          <w:tab w:val="left" w:pos="517"/>
        </w:tabs>
        <w:spacing w:after="0" w:line="240" w:lineRule="auto"/>
        <w:rPr>
          <w:sz w:val="24"/>
          <w:szCs w:val="24"/>
        </w:rPr>
      </w:pPr>
      <w:r w:rsidRPr="00517B1E">
        <w:rPr>
          <w:rStyle w:val="1"/>
          <w:color w:val="000000"/>
          <w:sz w:val="24"/>
          <w:szCs w:val="24"/>
        </w:rPr>
        <w:t>Продавец обязуется:</w:t>
      </w:r>
    </w:p>
    <w:p w14:paraId="76D992CE" w14:textId="5F99278A" w:rsidR="00C722B4" w:rsidRPr="00517B1E" w:rsidRDefault="00C722B4" w:rsidP="00C10B1E">
      <w:pPr>
        <w:pStyle w:val="a3"/>
        <w:numPr>
          <w:ilvl w:val="2"/>
          <w:numId w:val="1"/>
        </w:numPr>
        <w:shd w:val="clear" w:color="auto" w:fill="auto"/>
        <w:tabs>
          <w:tab w:val="left" w:pos="712"/>
        </w:tabs>
        <w:spacing w:after="0" w:line="240" w:lineRule="auto"/>
        <w:rPr>
          <w:sz w:val="24"/>
          <w:szCs w:val="24"/>
        </w:rPr>
      </w:pPr>
      <w:r w:rsidRPr="00517B1E">
        <w:rPr>
          <w:rStyle w:val="1"/>
          <w:color w:val="000000"/>
          <w:sz w:val="24"/>
          <w:szCs w:val="24"/>
        </w:rPr>
        <w:t xml:space="preserve">Передать Имущество Покупателю в соответствии с условиями настоящего договора по передаточному акту </w:t>
      </w:r>
      <w:r w:rsidR="009C05E7">
        <w:rPr>
          <w:rStyle w:val="1"/>
          <w:color w:val="000000"/>
          <w:sz w:val="24"/>
          <w:szCs w:val="24"/>
        </w:rPr>
        <w:t>в течении 10 рабочих дней с момента оплаты</w:t>
      </w:r>
      <w:r w:rsidRPr="00517B1E">
        <w:rPr>
          <w:rStyle w:val="1"/>
          <w:color w:val="000000"/>
          <w:sz w:val="24"/>
          <w:szCs w:val="24"/>
        </w:rPr>
        <w:t xml:space="preserve"> согласно п.2.1-2.5 настоящего договора</w:t>
      </w:r>
      <w:r w:rsidR="002A6AE6">
        <w:rPr>
          <w:rStyle w:val="1"/>
          <w:color w:val="000000"/>
          <w:sz w:val="24"/>
          <w:szCs w:val="24"/>
        </w:rPr>
        <w:t xml:space="preserve"> в месте нахождения имущества</w:t>
      </w:r>
      <w:r w:rsidRPr="00517B1E">
        <w:rPr>
          <w:rStyle w:val="1"/>
          <w:color w:val="000000"/>
          <w:sz w:val="24"/>
          <w:szCs w:val="24"/>
        </w:rPr>
        <w:t>.</w:t>
      </w:r>
    </w:p>
    <w:p w14:paraId="13E1EA8A" w14:textId="77777777" w:rsidR="00C722B4" w:rsidRPr="00517B1E" w:rsidRDefault="00C722B4" w:rsidP="00C10B1E">
      <w:pPr>
        <w:pStyle w:val="a3"/>
        <w:numPr>
          <w:ilvl w:val="1"/>
          <w:numId w:val="1"/>
        </w:numPr>
        <w:shd w:val="clear" w:color="auto" w:fill="auto"/>
        <w:tabs>
          <w:tab w:val="left" w:pos="517"/>
        </w:tabs>
        <w:spacing w:after="0" w:line="240" w:lineRule="auto"/>
        <w:rPr>
          <w:sz w:val="24"/>
          <w:szCs w:val="24"/>
        </w:rPr>
      </w:pPr>
      <w:r w:rsidRPr="00517B1E">
        <w:rPr>
          <w:rStyle w:val="1"/>
          <w:color w:val="000000"/>
          <w:sz w:val="24"/>
          <w:szCs w:val="24"/>
        </w:rPr>
        <w:t>Покупатель обязуется:</w:t>
      </w:r>
    </w:p>
    <w:p w14:paraId="693A0D68" w14:textId="77777777" w:rsidR="00C722B4" w:rsidRPr="00517B1E" w:rsidRDefault="00C722B4" w:rsidP="00C10B1E">
      <w:pPr>
        <w:pStyle w:val="a3"/>
        <w:numPr>
          <w:ilvl w:val="2"/>
          <w:numId w:val="1"/>
        </w:numPr>
        <w:shd w:val="clear" w:color="auto" w:fill="auto"/>
        <w:tabs>
          <w:tab w:val="left" w:pos="712"/>
        </w:tabs>
        <w:spacing w:after="0" w:line="240" w:lineRule="auto"/>
        <w:rPr>
          <w:sz w:val="24"/>
          <w:szCs w:val="24"/>
        </w:rPr>
      </w:pPr>
      <w:r w:rsidRPr="00517B1E">
        <w:rPr>
          <w:rStyle w:val="1"/>
          <w:color w:val="000000"/>
          <w:sz w:val="24"/>
          <w:szCs w:val="24"/>
        </w:rPr>
        <w:t>Произвести оплату цены по Договору согласно п.2.1-2.5 настоящего договора.</w:t>
      </w:r>
    </w:p>
    <w:p w14:paraId="732146BD" w14:textId="77777777" w:rsidR="00C722B4" w:rsidRPr="00517B1E" w:rsidRDefault="00C722B4" w:rsidP="00C10B1E">
      <w:pPr>
        <w:pStyle w:val="a3"/>
        <w:numPr>
          <w:ilvl w:val="2"/>
          <w:numId w:val="1"/>
        </w:numPr>
        <w:shd w:val="clear" w:color="auto" w:fill="auto"/>
        <w:tabs>
          <w:tab w:val="left" w:pos="712"/>
        </w:tabs>
        <w:spacing w:after="0" w:line="240" w:lineRule="auto"/>
        <w:rPr>
          <w:sz w:val="24"/>
          <w:szCs w:val="24"/>
        </w:rPr>
      </w:pPr>
      <w:r w:rsidRPr="00517B1E">
        <w:rPr>
          <w:rStyle w:val="1"/>
          <w:color w:val="000000"/>
          <w:sz w:val="24"/>
          <w:szCs w:val="24"/>
        </w:rPr>
        <w:t>Принять Имущество в соответствии с передаточным актом после полной оплаты согласн</w:t>
      </w:r>
      <w:r w:rsidR="00F262B7" w:rsidRPr="00517B1E">
        <w:rPr>
          <w:rStyle w:val="1"/>
          <w:color w:val="000000"/>
          <w:sz w:val="24"/>
          <w:szCs w:val="24"/>
        </w:rPr>
        <w:t>о п.2.1-2.5 настоящего договора.</w:t>
      </w:r>
    </w:p>
    <w:p w14:paraId="1A723038" w14:textId="77777777" w:rsidR="00C722B4" w:rsidRPr="00517B1E" w:rsidRDefault="00C722B4" w:rsidP="00C10B1E">
      <w:pPr>
        <w:pStyle w:val="a3"/>
        <w:numPr>
          <w:ilvl w:val="1"/>
          <w:numId w:val="1"/>
        </w:numPr>
        <w:shd w:val="clear" w:color="auto" w:fill="auto"/>
        <w:tabs>
          <w:tab w:val="left" w:pos="460"/>
        </w:tabs>
        <w:spacing w:after="0" w:line="240" w:lineRule="auto"/>
        <w:rPr>
          <w:rStyle w:val="1"/>
          <w:sz w:val="24"/>
          <w:szCs w:val="24"/>
          <w:shd w:val="clear" w:color="auto" w:fill="auto"/>
        </w:rPr>
      </w:pPr>
      <w:r w:rsidRPr="00517B1E">
        <w:rPr>
          <w:rStyle w:val="1"/>
          <w:color w:val="000000"/>
          <w:sz w:val="24"/>
          <w:szCs w:val="24"/>
        </w:rPr>
        <w:t>Покупатель вправе исполнить обязательства по оплате цены Имущества досрочно.</w:t>
      </w:r>
    </w:p>
    <w:p w14:paraId="29B0A3D8" w14:textId="5CD7E1D2" w:rsidR="00C10B1E" w:rsidRDefault="00C10B1E" w:rsidP="00C10B1E">
      <w:pPr>
        <w:pStyle w:val="a3"/>
        <w:shd w:val="clear" w:color="auto" w:fill="auto"/>
        <w:tabs>
          <w:tab w:val="left" w:pos="460"/>
        </w:tabs>
        <w:spacing w:after="0" w:line="240" w:lineRule="auto"/>
        <w:rPr>
          <w:rStyle w:val="1"/>
          <w:color w:val="000000"/>
          <w:sz w:val="24"/>
          <w:szCs w:val="24"/>
        </w:rPr>
      </w:pPr>
    </w:p>
    <w:p w14:paraId="60FF2C80" w14:textId="77777777" w:rsidR="00E14131" w:rsidRPr="00517B1E" w:rsidRDefault="00E14131" w:rsidP="00C10B1E">
      <w:pPr>
        <w:pStyle w:val="a3"/>
        <w:shd w:val="clear" w:color="auto" w:fill="auto"/>
        <w:tabs>
          <w:tab w:val="left" w:pos="460"/>
        </w:tabs>
        <w:spacing w:after="0" w:line="240" w:lineRule="auto"/>
        <w:rPr>
          <w:rStyle w:val="1"/>
          <w:color w:val="000000"/>
          <w:sz w:val="24"/>
          <w:szCs w:val="24"/>
        </w:rPr>
      </w:pPr>
    </w:p>
    <w:p w14:paraId="788A6497" w14:textId="77777777" w:rsidR="00C722B4" w:rsidRPr="00517B1E" w:rsidRDefault="00C722B4" w:rsidP="00C10B1E">
      <w:pPr>
        <w:pStyle w:val="12"/>
        <w:keepNext/>
        <w:keepLines/>
        <w:numPr>
          <w:ilvl w:val="0"/>
          <w:numId w:val="1"/>
        </w:numPr>
        <w:shd w:val="clear" w:color="auto" w:fill="auto"/>
        <w:tabs>
          <w:tab w:val="left" w:pos="260"/>
        </w:tabs>
        <w:spacing w:before="0" w:line="240" w:lineRule="auto"/>
        <w:rPr>
          <w:b w:val="0"/>
          <w:sz w:val="24"/>
          <w:szCs w:val="24"/>
        </w:rPr>
      </w:pPr>
      <w:bookmarkStart w:id="3" w:name="bookmark3"/>
      <w:r w:rsidRPr="00517B1E">
        <w:rPr>
          <w:rStyle w:val="11"/>
          <w:color w:val="000000"/>
          <w:sz w:val="24"/>
          <w:szCs w:val="24"/>
        </w:rPr>
        <w:t>Передача Имущества и переход права собственности</w:t>
      </w:r>
      <w:bookmarkEnd w:id="3"/>
    </w:p>
    <w:p w14:paraId="7041EDDD" w14:textId="5D14A247" w:rsidR="00C722B4" w:rsidRPr="00517B1E" w:rsidRDefault="00C722B4" w:rsidP="00C10B1E">
      <w:pPr>
        <w:pStyle w:val="a3"/>
        <w:numPr>
          <w:ilvl w:val="1"/>
          <w:numId w:val="1"/>
        </w:numPr>
        <w:shd w:val="clear" w:color="auto" w:fill="auto"/>
        <w:tabs>
          <w:tab w:val="left" w:pos="460"/>
        </w:tabs>
        <w:spacing w:after="0" w:line="240" w:lineRule="auto"/>
        <w:rPr>
          <w:sz w:val="24"/>
          <w:szCs w:val="24"/>
        </w:rPr>
      </w:pPr>
      <w:r w:rsidRPr="00517B1E">
        <w:rPr>
          <w:rStyle w:val="1"/>
          <w:color w:val="000000"/>
          <w:sz w:val="24"/>
          <w:szCs w:val="24"/>
        </w:rPr>
        <w:t>Продавец обязуется передать Имущество Покупателю по передаточному акту в течени</w:t>
      </w:r>
      <w:r w:rsidR="00026BCC">
        <w:rPr>
          <w:rStyle w:val="1"/>
          <w:color w:val="000000"/>
          <w:sz w:val="24"/>
          <w:szCs w:val="24"/>
        </w:rPr>
        <w:t>е</w:t>
      </w:r>
      <w:r w:rsidRPr="00517B1E">
        <w:rPr>
          <w:rStyle w:val="1"/>
          <w:color w:val="000000"/>
          <w:sz w:val="24"/>
          <w:szCs w:val="24"/>
        </w:rPr>
        <w:t xml:space="preserve"> </w:t>
      </w:r>
      <w:r w:rsidR="00026BCC">
        <w:rPr>
          <w:rStyle w:val="1"/>
          <w:color w:val="000000"/>
          <w:sz w:val="24"/>
          <w:szCs w:val="24"/>
        </w:rPr>
        <w:t>10(десяти)</w:t>
      </w:r>
      <w:r w:rsidRPr="00517B1E">
        <w:rPr>
          <w:rStyle w:val="1"/>
          <w:color w:val="000000"/>
          <w:sz w:val="24"/>
          <w:szCs w:val="24"/>
        </w:rPr>
        <w:t xml:space="preserve"> </w:t>
      </w:r>
      <w:r w:rsidR="00F60E7B">
        <w:rPr>
          <w:rStyle w:val="1"/>
          <w:color w:val="000000"/>
          <w:sz w:val="24"/>
          <w:szCs w:val="24"/>
        </w:rPr>
        <w:t>рабочих</w:t>
      </w:r>
      <w:r w:rsidRPr="00517B1E">
        <w:rPr>
          <w:rStyle w:val="1"/>
          <w:color w:val="000000"/>
          <w:sz w:val="24"/>
          <w:szCs w:val="24"/>
        </w:rPr>
        <w:t xml:space="preserve"> дней после полной оплаты цены Имущества</w:t>
      </w:r>
      <w:r w:rsidR="007F2266">
        <w:rPr>
          <w:rStyle w:val="1"/>
          <w:color w:val="000000"/>
          <w:sz w:val="24"/>
          <w:szCs w:val="24"/>
        </w:rPr>
        <w:t xml:space="preserve"> в месте нахождения имущества</w:t>
      </w:r>
      <w:r w:rsidRPr="00517B1E">
        <w:rPr>
          <w:rStyle w:val="1"/>
          <w:color w:val="000000"/>
          <w:sz w:val="24"/>
          <w:szCs w:val="24"/>
        </w:rPr>
        <w:t>.</w:t>
      </w:r>
    </w:p>
    <w:p w14:paraId="590D69D8" w14:textId="6E9F1324" w:rsidR="007F2266" w:rsidRPr="007F2266" w:rsidRDefault="007F2266" w:rsidP="007F2266">
      <w:pPr>
        <w:pStyle w:val="a3"/>
        <w:numPr>
          <w:ilvl w:val="1"/>
          <w:numId w:val="1"/>
        </w:numPr>
        <w:tabs>
          <w:tab w:val="left" w:pos="460"/>
        </w:tabs>
        <w:rPr>
          <w:rStyle w:val="1"/>
          <w:color w:val="000000"/>
          <w:sz w:val="24"/>
          <w:szCs w:val="24"/>
        </w:rPr>
      </w:pPr>
      <w:r w:rsidRPr="007F2266">
        <w:rPr>
          <w:rStyle w:val="1"/>
          <w:color w:val="000000"/>
          <w:sz w:val="24"/>
          <w:szCs w:val="24"/>
        </w:rPr>
        <w:t xml:space="preserve"> Покупатель осуществляет принятие</w:t>
      </w:r>
      <w:r>
        <w:rPr>
          <w:rStyle w:val="1"/>
          <w:color w:val="000000"/>
          <w:sz w:val="24"/>
          <w:szCs w:val="24"/>
        </w:rPr>
        <w:t xml:space="preserve"> и демонтаж</w:t>
      </w:r>
      <w:r w:rsidRPr="007F2266">
        <w:rPr>
          <w:rStyle w:val="1"/>
          <w:color w:val="000000"/>
          <w:sz w:val="24"/>
          <w:szCs w:val="24"/>
        </w:rPr>
        <w:t xml:space="preserve"> </w:t>
      </w:r>
      <w:r>
        <w:rPr>
          <w:rStyle w:val="1"/>
          <w:color w:val="000000"/>
          <w:sz w:val="24"/>
          <w:szCs w:val="24"/>
        </w:rPr>
        <w:t>Имущества</w:t>
      </w:r>
      <w:r w:rsidRPr="007F2266">
        <w:rPr>
          <w:rStyle w:val="1"/>
          <w:color w:val="000000"/>
          <w:sz w:val="24"/>
          <w:szCs w:val="24"/>
        </w:rPr>
        <w:t xml:space="preserve"> в месте его нахождения собственными силами и за свой счет.</w:t>
      </w:r>
    </w:p>
    <w:p w14:paraId="6807B46F" w14:textId="77777777" w:rsidR="007F2266" w:rsidRDefault="007F2266" w:rsidP="007F2266">
      <w:pPr>
        <w:pStyle w:val="a3"/>
        <w:numPr>
          <w:ilvl w:val="1"/>
          <w:numId w:val="1"/>
        </w:numPr>
        <w:tabs>
          <w:tab w:val="left" w:pos="460"/>
        </w:tabs>
        <w:spacing w:after="0" w:line="240" w:lineRule="auto"/>
        <w:rPr>
          <w:rStyle w:val="1"/>
          <w:color w:val="000000"/>
          <w:sz w:val="24"/>
          <w:szCs w:val="24"/>
        </w:rPr>
      </w:pPr>
      <w:r w:rsidRPr="007F2266">
        <w:rPr>
          <w:rStyle w:val="1"/>
          <w:color w:val="000000"/>
          <w:sz w:val="24"/>
          <w:szCs w:val="24"/>
        </w:rPr>
        <w:t xml:space="preserve"> Покупатель извещен о том, что Имущество ранее находилось в употреблении, ознакомлен с техническим состоянием Имущества, техническими характеристиками и подписанием настоящего договора подтверждает, что не имеет претензий к качеству и внешнему виду продаваемого ему </w:t>
      </w:r>
      <w:r w:rsidRPr="007F2266">
        <w:rPr>
          <w:rStyle w:val="1"/>
          <w:color w:val="000000"/>
          <w:sz w:val="24"/>
          <w:szCs w:val="24"/>
        </w:rPr>
        <w:lastRenderedPageBreak/>
        <w:t>Товара.</w:t>
      </w:r>
    </w:p>
    <w:p w14:paraId="5E21007C" w14:textId="434D0344" w:rsidR="007F2266" w:rsidRPr="007F2266" w:rsidRDefault="007F2266" w:rsidP="007F2266">
      <w:pPr>
        <w:pStyle w:val="a3"/>
        <w:numPr>
          <w:ilvl w:val="1"/>
          <w:numId w:val="1"/>
        </w:numPr>
        <w:tabs>
          <w:tab w:val="left" w:pos="460"/>
        </w:tabs>
        <w:spacing w:after="0" w:line="240" w:lineRule="auto"/>
        <w:rPr>
          <w:rStyle w:val="1"/>
          <w:color w:val="000000"/>
          <w:sz w:val="24"/>
          <w:szCs w:val="24"/>
        </w:rPr>
      </w:pPr>
      <w:r w:rsidRPr="007F2266">
        <w:rPr>
          <w:rStyle w:val="1"/>
          <w:color w:val="000000"/>
          <w:sz w:val="24"/>
          <w:szCs w:val="24"/>
        </w:rPr>
        <w:t xml:space="preserve"> Товар по своему качеству и комплектности должен соответствовать обычно предъявляемым требованиям к данному виду товара, бывшему в употреблении. Скрытые дефекты Товара, не выявленные при первоначальном осмотре во время приемки Товара, не являются основанием для предъявления Покупателем к Продавцу требований, предусмотренных законодательством Республики Беларусь.</w:t>
      </w:r>
    </w:p>
    <w:p w14:paraId="1E75EE9D" w14:textId="07B37260" w:rsidR="007F2266" w:rsidRPr="00517B1E" w:rsidRDefault="007F2266" w:rsidP="007F2266">
      <w:pPr>
        <w:pStyle w:val="a3"/>
        <w:numPr>
          <w:ilvl w:val="1"/>
          <w:numId w:val="1"/>
        </w:numPr>
        <w:shd w:val="clear" w:color="auto" w:fill="auto"/>
        <w:tabs>
          <w:tab w:val="left" w:pos="460"/>
        </w:tabs>
        <w:spacing w:after="0" w:line="240" w:lineRule="auto"/>
        <w:rPr>
          <w:sz w:val="24"/>
          <w:szCs w:val="24"/>
        </w:rPr>
      </w:pPr>
      <w:r w:rsidRPr="007F2266">
        <w:rPr>
          <w:rStyle w:val="1"/>
          <w:color w:val="000000"/>
          <w:sz w:val="24"/>
          <w:szCs w:val="24"/>
        </w:rPr>
        <w:t xml:space="preserve"> Гарантийный срок на Товар, передаваемый Продавцом Покупателю как на товар, бывший в употреблении, по соглашению Сторон не устанавливается.</w:t>
      </w:r>
    </w:p>
    <w:p w14:paraId="228FB84A" w14:textId="77777777" w:rsidR="00E14131" w:rsidRPr="00517B1E" w:rsidRDefault="00E14131" w:rsidP="00C10B1E">
      <w:pPr>
        <w:pStyle w:val="a3"/>
        <w:shd w:val="clear" w:color="auto" w:fill="auto"/>
        <w:tabs>
          <w:tab w:val="left" w:pos="460"/>
        </w:tabs>
        <w:spacing w:after="0" w:line="240" w:lineRule="auto"/>
        <w:rPr>
          <w:sz w:val="24"/>
          <w:szCs w:val="24"/>
        </w:rPr>
      </w:pPr>
    </w:p>
    <w:p w14:paraId="4C597972" w14:textId="77777777" w:rsidR="00096F0F" w:rsidRPr="00517B1E" w:rsidRDefault="00096F0F" w:rsidP="00096F0F">
      <w:pPr>
        <w:pStyle w:val="ConsPlusNonformat"/>
        <w:jc w:val="both"/>
        <w:rPr>
          <w:rFonts w:ascii="Times New Roman" w:hAnsi="Times New Roman" w:cs="Times New Roman"/>
          <w:bCs/>
          <w:sz w:val="24"/>
          <w:szCs w:val="24"/>
        </w:rPr>
      </w:pPr>
      <w:r w:rsidRPr="00517B1E">
        <w:rPr>
          <w:rFonts w:ascii="Times New Roman" w:hAnsi="Times New Roman" w:cs="Times New Roman"/>
          <w:bCs/>
          <w:sz w:val="24"/>
          <w:szCs w:val="24"/>
        </w:rPr>
        <w:t>5. Ответственность сторон</w:t>
      </w:r>
    </w:p>
    <w:p w14:paraId="1F94E767" w14:textId="77777777" w:rsidR="00096F0F" w:rsidRPr="00517B1E" w:rsidRDefault="00096F0F" w:rsidP="00096F0F">
      <w:pPr>
        <w:pStyle w:val="ConsPlusNonformat"/>
        <w:jc w:val="both"/>
        <w:rPr>
          <w:rFonts w:ascii="Times New Roman" w:hAnsi="Times New Roman" w:cs="Times New Roman"/>
          <w:sz w:val="24"/>
          <w:szCs w:val="24"/>
        </w:rPr>
      </w:pPr>
      <w:r w:rsidRPr="00517B1E">
        <w:rPr>
          <w:rFonts w:ascii="Times New Roman" w:hAnsi="Times New Roman" w:cs="Times New Roman"/>
          <w:sz w:val="24"/>
          <w:szCs w:val="24"/>
        </w:rPr>
        <w:t>5.1. Стороны несут ответственность в соответствии с законодательством Республики Беларусь.</w:t>
      </w:r>
    </w:p>
    <w:p w14:paraId="2E7E1DDB" w14:textId="088A94EA" w:rsidR="00096F0F" w:rsidRDefault="00096F0F" w:rsidP="00096F0F">
      <w:pPr>
        <w:pStyle w:val="ConsPlusNonformat"/>
        <w:jc w:val="both"/>
        <w:rPr>
          <w:rFonts w:ascii="Times New Roman" w:hAnsi="Times New Roman" w:cs="Times New Roman"/>
          <w:sz w:val="24"/>
          <w:szCs w:val="24"/>
        </w:rPr>
      </w:pPr>
      <w:r w:rsidRPr="00517B1E">
        <w:rPr>
          <w:rFonts w:ascii="Times New Roman" w:hAnsi="Times New Roman" w:cs="Times New Roman"/>
          <w:sz w:val="24"/>
          <w:szCs w:val="24"/>
        </w:rPr>
        <w:t>5.2. За ненадлежащее исполнение Покупателем обязательства по оплате в срок, установленный п. 2.3 настоящего договора, Покупатель оплачива</w:t>
      </w:r>
      <w:r w:rsidR="00C7476D">
        <w:rPr>
          <w:rFonts w:ascii="Times New Roman" w:hAnsi="Times New Roman" w:cs="Times New Roman"/>
          <w:sz w:val="24"/>
          <w:szCs w:val="24"/>
        </w:rPr>
        <w:t>ет</w:t>
      </w:r>
      <w:r w:rsidRPr="00517B1E">
        <w:rPr>
          <w:rFonts w:ascii="Times New Roman" w:hAnsi="Times New Roman" w:cs="Times New Roman"/>
          <w:sz w:val="24"/>
          <w:szCs w:val="24"/>
        </w:rPr>
        <w:t xml:space="preserve"> Продавцу пеню в размере 0,1 % от неоплаченной суммы за каждый день просрочки.</w:t>
      </w:r>
    </w:p>
    <w:p w14:paraId="477F9812" w14:textId="77777777" w:rsidR="00F60E7B" w:rsidRDefault="00F60E7B" w:rsidP="00096F0F">
      <w:pPr>
        <w:pStyle w:val="ConsPlusNonformat"/>
        <w:jc w:val="both"/>
        <w:rPr>
          <w:rFonts w:ascii="Times New Roman" w:hAnsi="Times New Roman" w:cs="Times New Roman"/>
          <w:sz w:val="24"/>
          <w:szCs w:val="24"/>
        </w:rPr>
      </w:pPr>
    </w:p>
    <w:p w14:paraId="6A544505" w14:textId="2BEFBE67" w:rsidR="00471C2D" w:rsidRPr="00517B1E" w:rsidRDefault="00096F0F" w:rsidP="00096F0F">
      <w:pPr>
        <w:pStyle w:val="12"/>
        <w:keepNext/>
        <w:keepLines/>
        <w:shd w:val="clear" w:color="auto" w:fill="auto"/>
        <w:tabs>
          <w:tab w:val="left" w:pos="257"/>
        </w:tabs>
        <w:spacing w:before="0" w:line="240" w:lineRule="auto"/>
        <w:rPr>
          <w:b w:val="0"/>
          <w:sz w:val="24"/>
          <w:szCs w:val="24"/>
        </w:rPr>
      </w:pPr>
      <w:r w:rsidRPr="00517B1E">
        <w:rPr>
          <w:rStyle w:val="11"/>
          <w:color w:val="000000"/>
          <w:sz w:val="24"/>
          <w:szCs w:val="24"/>
        </w:rPr>
        <w:t xml:space="preserve">6. </w:t>
      </w:r>
      <w:r w:rsidR="00471C2D" w:rsidRPr="00517B1E">
        <w:rPr>
          <w:rStyle w:val="11"/>
          <w:color w:val="000000"/>
          <w:sz w:val="24"/>
          <w:szCs w:val="24"/>
        </w:rPr>
        <w:t>Заключительные положения</w:t>
      </w:r>
    </w:p>
    <w:p w14:paraId="3DE8C614" w14:textId="15C11344" w:rsidR="00471C2D" w:rsidRPr="00517B1E" w:rsidRDefault="00096F0F" w:rsidP="00C10B1E">
      <w:pPr>
        <w:pStyle w:val="a3"/>
        <w:shd w:val="clear" w:color="auto" w:fill="auto"/>
        <w:tabs>
          <w:tab w:val="left" w:pos="470"/>
        </w:tabs>
        <w:spacing w:after="0" w:line="240" w:lineRule="auto"/>
        <w:rPr>
          <w:sz w:val="24"/>
          <w:szCs w:val="24"/>
        </w:rPr>
      </w:pPr>
      <w:r w:rsidRPr="00517B1E">
        <w:rPr>
          <w:rStyle w:val="1"/>
          <w:color w:val="000000"/>
          <w:sz w:val="24"/>
          <w:szCs w:val="24"/>
        </w:rPr>
        <w:t>6</w:t>
      </w:r>
      <w:r w:rsidR="00471C2D" w:rsidRPr="00517B1E">
        <w:rPr>
          <w:rStyle w:val="1"/>
          <w:color w:val="000000"/>
          <w:sz w:val="24"/>
          <w:szCs w:val="24"/>
        </w:rPr>
        <w:t xml:space="preserve">.1. Настоящий договор вступает в силу со дня его </w:t>
      </w:r>
      <w:r w:rsidR="00F60E7B">
        <w:rPr>
          <w:rStyle w:val="1"/>
          <w:color w:val="000000"/>
          <w:sz w:val="24"/>
          <w:szCs w:val="24"/>
        </w:rPr>
        <w:t>подписания</w:t>
      </w:r>
      <w:r w:rsidR="00471C2D" w:rsidRPr="00517B1E">
        <w:rPr>
          <w:rStyle w:val="1"/>
          <w:color w:val="000000"/>
          <w:sz w:val="24"/>
          <w:szCs w:val="24"/>
        </w:rPr>
        <w:t xml:space="preserve"> и действует до полного исполнения сторонами принятых на себя обязательств. </w:t>
      </w:r>
      <w:r w:rsidR="00471C2D" w:rsidRPr="00517B1E">
        <w:rPr>
          <w:color w:val="000000"/>
          <w:sz w:val="24"/>
          <w:szCs w:val="24"/>
        </w:rPr>
        <w:t>Настоящий договор может быть изменен или расторгнут только в случаях, предусмотренных настоящим Договором либо по соглашению сторон.</w:t>
      </w:r>
    </w:p>
    <w:p w14:paraId="2603D15F" w14:textId="690B1012" w:rsidR="00471C2D" w:rsidRPr="00517B1E" w:rsidRDefault="00096F0F" w:rsidP="00C10B1E">
      <w:pPr>
        <w:pStyle w:val="a3"/>
        <w:shd w:val="clear" w:color="auto" w:fill="auto"/>
        <w:tabs>
          <w:tab w:val="left" w:pos="481"/>
        </w:tabs>
        <w:spacing w:after="0" w:line="240" w:lineRule="auto"/>
        <w:rPr>
          <w:sz w:val="24"/>
          <w:szCs w:val="24"/>
        </w:rPr>
      </w:pPr>
      <w:r w:rsidRPr="00517B1E">
        <w:rPr>
          <w:color w:val="000000"/>
          <w:sz w:val="24"/>
          <w:szCs w:val="24"/>
        </w:rPr>
        <w:t>6</w:t>
      </w:r>
      <w:r w:rsidR="00471C2D" w:rsidRPr="00517B1E">
        <w:rPr>
          <w:color w:val="000000"/>
          <w:sz w:val="24"/>
          <w:szCs w:val="24"/>
        </w:rPr>
        <w:t>.2. Изменения и дополнения к настоящему договору действительны только в случае, если они совершены в письменной форме, подписаны уполномоченными на то представителями обеих сторон</w:t>
      </w:r>
      <w:r w:rsidR="00F60E7B">
        <w:rPr>
          <w:color w:val="000000"/>
          <w:sz w:val="24"/>
          <w:szCs w:val="24"/>
        </w:rPr>
        <w:t>.</w:t>
      </w:r>
    </w:p>
    <w:p w14:paraId="7B83F6C2" w14:textId="20ED9DB4" w:rsidR="00471C2D" w:rsidRPr="00517B1E" w:rsidRDefault="00096F0F" w:rsidP="00C10B1E">
      <w:pPr>
        <w:pStyle w:val="a3"/>
        <w:shd w:val="clear" w:color="auto" w:fill="auto"/>
        <w:tabs>
          <w:tab w:val="left" w:pos="481"/>
        </w:tabs>
        <w:spacing w:after="0" w:line="240" w:lineRule="auto"/>
        <w:rPr>
          <w:sz w:val="24"/>
          <w:szCs w:val="24"/>
        </w:rPr>
      </w:pPr>
      <w:r w:rsidRPr="00517B1E">
        <w:rPr>
          <w:color w:val="000000"/>
          <w:sz w:val="24"/>
          <w:szCs w:val="24"/>
        </w:rPr>
        <w:t>6</w:t>
      </w:r>
      <w:r w:rsidR="00471C2D" w:rsidRPr="00517B1E">
        <w:rPr>
          <w:color w:val="000000"/>
          <w:sz w:val="24"/>
          <w:szCs w:val="24"/>
        </w:rPr>
        <w:t>.3. Взаимоотношения сторон, не урегулированные настоящим договором, регулируются законодательством Республики Беларусь.</w:t>
      </w:r>
    </w:p>
    <w:p w14:paraId="109E7B19" w14:textId="5A1B30A3" w:rsidR="00471C2D" w:rsidRPr="00517B1E" w:rsidRDefault="00531A55" w:rsidP="00C10B1E">
      <w:pPr>
        <w:pStyle w:val="a3"/>
        <w:shd w:val="clear" w:color="auto" w:fill="auto"/>
        <w:tabs>
          <w:tab w:val="left" w:pos="481"/>
        </w:tabs>
        <w:spacing w:after="0" w:line="240" w:lineRule="auto"/>
        <w:rPr>
          <w:sz w:val="24"/>
          <w:szCs w:val="24"/>
        </w:rPr>
      </w:pPr>
      <w:r w:rsidRPr="00517B1E">
        <w:rPr>
          <w:color w:val="000000"/>
          <w:sz w:val="24"/>
          <w:szCs w:val="24"/>
        </w:rPr>
        <w:t>6</w:t>
      </w:r>
      <w:r w:rsidR="00471C2D" w:rsidRPr="00517B1E">
        <w:rPr>
          <w:color w:val="000000"/>
          <w:sz w:val="24"/>
          <w:szCs w:val="24"/>
        </w:rPr>
        <w:t>.4. Споры, возникающие при исполнении обязательств по настоящему договору, разрешаются в соответствии с законодательством Республики Беларусь в суд</w:t>
      </w:r>
      <w:r w:rsidRPr="00517B1E">
        <w:rPr>
          <w:color w:val="000000"/>
          <w:sz w:val="24"/>
          <w:szCs w:val="24"/>
        </w:rPr>
        <w:t xml:space="preserve">е </w:t>
      </w:r>
      <w:r w:rsidR="00F60E7B">
        <w:rPr>
          <w:color w:val="000000"/>
          <w:sz w:val="24"/>
          <w:szCs w:val="24"/>
        </w:rPr>
        <w:t>месту нахождения Продавца.</w:t>
      </w:r>
    </w:p>
    <w:p w14:paraId="2AE5230F" w14:textId="35A63D42" w:rsidR="00471C2D" w:rsidRDefault="00531A55" w:rsidP="00C10B1E">
      <w:pPr>
        <w:pStyle w:val="a3"/>
        <w:shd w:val="clear" w:color="auto" w:fill="auto"/>
        <w:spacing w:after="0" w:line="240" w:lineRule="auto"/>
        <w:rPr>
          <w:color w:val="000000"/>
          <w:sz w:val="24"/>
          <w:szCs w:val="24"/>
        </w:rPr>
      </w:pPr>
      <w:r w:rsidRPr="00517B1E">
        <w:rPr>
          <w:color w:val="000000"/>
          <w:sz w:val="24"/>
          <w:szCs w:val="24"/>
        </w:rPr>
        <w:t>6</w:t>
      </w:r>
      <w:r w:rsidR="00471C2D" w:rsidRPr="00517B1E">
        <w:rPr>
          <w:color w:val="000000"/>
          <w:sz w:val="24"/>
          <w:szCs w:val="24"/>
        </w:rPr>
        <w:t xml:space="preserve">.5. Настоящий Договор подписан Сторонами на каждом листе, составлен в </w:t>
      </w:r>
      <w:r w:rsidRPr="00517B1E">
        <w:rPr>
          <w:color w:val="000000"/>
          <w:sz w:val="24"/>
          <w:szCs w:val="24"/>
        </w:rPr>
        <w:t>двух</w:t>
      </w:r>
      <w:r w:rsidR="00471C2D" w:rsidRPr="00517B1E">
        <w:rPr>
          <w:color w:val="000000"/>
          <w:sz w:val="24"/>
          <w:szCs w:val="24"/>
        </w:rPr>
        <w:t xml:space="preserve"> экземплярах, имеющих одинаковую юридическую силу</w:t>
      </w:r>
      <w:r w:rsidRPr="00517B1E">
        <w:rPr>
          <w:color w:val="000000"/>
          <w:sz w:val="24"/>
          <w:szCs w:val="24"/>
        </w:rPr>
        <w:t>.</w:t>
      </w:r>
    </w:p>
    <w:p w14:paraId="4588ED2F" w14:textId="4E08640B" w:rsidR="00231858" w:rsidRDefault="00231858" w:rsidP="00C10B1E">
      <w:pPr>
        <w:pStyle w:val="a3"/>
        <w:shd w:val="clear" w:color="auto" w:fill="auto"/>
        <w:spacing w:after="0" w:line="240" w:lineRule="auto"/>
        <w:rPr>
          <w:color w:val="000000"/>
          <w:sz w:val="24"/>
          <w:szCs w:val="24"/>
        </w:rPr>
      </w:pPr>
    </w:p>
    <w:p w14:paraId="32F2E0CD" w14:textId="77777777" w:rsidR="00E14131" w:rsidRPr="00517B1E" w:rsidRDefault="00E14131" w:rsidP="00C10B1E">
      <w:pPr>
        <w:pStyle w:val="a3"/>
        <w:shd w:val="clear" w:color="auto" w:fill="auto"/>
        <w:spacing w:after="0" w:line="240" w:lineRule="auto"/>
        <w:rPr>
          <w:color w:val="000000"/>
          <w:sz w:val="24"/>
          <w:szCs w:val="24"/>
        </w:rPr>
      </w:pPr>
    </w:p>
    <w:p w14:paraId="4DB1DF73" w14:textId="5E927571" w:rsidR="00471C2D" w:rsidRPr="00517B1E" w:rsidRDefault="00471C2D" w:rsidP="00531A55">
      <w:pPr>
        <w:pStyle w:val="22"/>
        <w:keepNext/>
        <w:keepLines/>
        <w:numPr>
          <w:ilvl w:val="0"/>
          <w:numId w:val="4"/>
        </w:numPr>
        <w:shd w:val="clear" w:color="auto" w:fill="auto"/>
        <w:tabs>
          <w:tab w:val="left" w:pos="260"/>
        </w:tabs>
        <w:spacing w:before="0" w:after="0" w:line="240" w:lineRule="auto"/>
        <w:ind w:left="0" w:firstLine="0"/>
        <w:rPr>
          <w:rStyle w:val="21"/>
          <w:color w:val="000000"/>
          <w:sz w:val="24"/>
          <w:szCs w:val="24"/>
        </w:rPr>
      </w:pPr>
      <w:bookmarkStart w:id="4" w:name="bookmark13"/>
      <w:r w:rsidRPr="00517B1E">
        <w:rPr>
          <w:rStyle w:val="21"/>
          <w:color w:val="000000"/>
          <w:sz w:val="24"/>
          <w:szCs w:val="24"/>
        </w:rPr>
        <w:t>Юридические адреса, реквизиты и подписи сторон</w:t>
      </w:r>
      <w:bookmarkEnd w:id="4"/>
    </w:p>
    <w:tbl>
      <w:tblPr>
        <w:tblW w:w="10293"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5528"/>
      </w:tblGrid>
      <w:tr w:rsidR="00AA78E5" w:rsidRPr="00517B1E" w14:paraId="51E1F228" w14:textId="77777777" w:rsidTr="00FA7B26">
        <w:tc>
          <w:tcPr>
            <w:tcW w:w="4765" w:type="dxa"/>
            <w:shd w:val="clear" w:color="auto" w:fill="auto"/>
          </w:tcPr>
          <w:p w14:paraId="66FC69CB" w14:textId="2F754782" w:rsidR="007F3E5F" w:rsidRDefault="007F3E5F" w:rsidP="00FA7B26">
            <w:pPr>
              <w:ind w:right="57" w:firstLine="27"/>
              <w:jc w:val="both"/>
              <w:rPr>
                <w:rFonts w:ascii="Times New Roman" w:eastAsiaTheme="minorHAnsi" w:hAnsi="Times New Roman" w:cs="Times New Roman"/>
                <w:lang w:eastAsia="en-US"/>
              </w:rPr>
            </w:pPr>
            <w:r>
              <w:rPr>
                <w:rFonts w:ascii="Times New Roman" w:eastAsiaTheme="minorHAnsi" w:hAnsi="Times New Roman" w:cs="Times New Roman"/>
                <w:lang w:eastAsia="en-US"/>
              </w:rPr>
              <w:t>ПОКУПАТЕЛЬ:</w:t>
            </w:r>
          </w:p>
          <w:p w14:paraId="31F469FE" w14:textId="18C535D3" w:rsidR="00D065CB" w:rsidRDefault="00D065CB" w:rsidP="00FA7B26">
            <w:pPr>
              <w:pStyle w:val="a3"/>
              <w:shd w:val="clear" w:color="auto" w:fill="auto"/>
              <w:tabs>
                <w:tab w:val="left" w:pos="1068"/>
              </w:tabs>
              <w:spacing w:after="0" w:line="240" w:lineRule="auto"/>
              <w:ind w:right="229"/>
            </w:pPr>
          </w:p>
          <w:p w14:paraId="60AE9320" w14:textId="244F2AAA" w:rsidR="00970CDA" w:rsidRDefault="00970CDA" w:rsidP="00FA7B26">
            <w:pPr>
              <w:pStyle w:val="a3"/>
              <w:shd w:val="clear" w:color="auto" w:fill="auto"/>
              <w:tabs>
                <w:tab w:val="left" w:pos="1068"/>
              </w:tabs>
              <w:spacing w:after="0" w:line="240" w:lineRule="auto"/>
              <w:ind w:right="229"/>
            </w:pPr>
          </w:p>
          <w:p w14:paraId="0C246ECA" w14:textId="6CBAE33E" w:rsidR="00970CDA" w:rsidRDefault="00970CDA" w:rsidP="00FA7B26">
            <w:pPr>
              <w:pStyle w:val="a3"/>
              <w:shd w:val="clear" w:color="auto" w:fill="auto"/>
              <w:tabs>
                <w:tab w:val="left" w:pos="1068"/>
              </w:tabs>
              <w:spacing w:after="0" w:line="240" w:lineRule="auto"/>
              <w:ind w:right="229"/>
            </w:pPr>
          </w:p>
          <w:p w14:paraId="58ACB3A3" w14:textId="747466A1" w:rsidR="00970CDA" w:rsidRDefault="00970CDA" w:rsidP="00FA7B26">
            <w:pPr>
              <w:pStyle w:val="a3"/>
              <w:shd w:val="clear" w:color="auto" w:fill="auto"/>
              <w:tabs>
                <w:tab w:val="left" w:pos="1068"/>
              </w:tabs>
              <w:spacing w:after="0" w:line="240" w:lineRule="auto"/>
              <w:ind w:right="229"/>
            </w:pPr>
          </w:p>
          <w:p w14:paraId="30921657" w14:textId="6F6FD827" w:rsidR="00970CDA" w:rsidRDefault="00970CDA" w:rsidP="00FA7B26">
            <w:pPr>
              <w:pStyle w:val="a3"/>
              <w:shd w:val="clear" w:color="auto" w:fill="auto"/>
              <w:tabs>
                <w:tab w:val="left" w:pos="1068"/>
              </w:tabs>
              <w:spacing w:after="0" w:line="240" w:lineRule="auto"/>
              <w:ind w:right="229"/>
            </w:pPr>
          </w:p>
          <w:p w14:paraId="30C43420" w14:textId="77777777" w:rsidR="00970CDA" w:rsidRDefault="00970CDA" w:rsidP="00FA7B26">
            <w:pPr>
              <w:pStyle w:val="a3"/>
              <w:shd w:val="clear" w:color="auto" w:fill="auto"/>
              <w:tabs>
                <w:tab w:val="left" w:pos="1068"/>
              </w:tabs>
              <w:spacing w:after="0" w:line="240" w:lineRule="auto"/>
              <w:ind w:right="229"/>
              <w:rPr>
                <w:sz w:val="24"/>
                <w:szCs w:val="24"/>
              </w:rPr>
            </w:pPr>
          </w:p>
          <w:p w14:paraId="520AFF83" w14:textId="195F7033" w:rsidR="00D065CB" w:rsidRDefault="00D065CB" w:rsidP="00FA7B26">
            <w:pPr>
              <w:pStyle w:val="a3"/>
              <w:shd w:val="clear" w:color="auto" w:fill="auto"/>
              <w:tabs>
                <w:tab w:val="left" w:pos="1068"/>
              </w:tabs>
              <w:spacing w:after="0" w:line="240" w:lineRule="auto"/>
              <w:ind w:right="229"/>
              <w:rPr>
                <w:sz w:val="24"/>
                <w:szCs w:val="24"/>
              </w:rPr>
            </w:pPr>
          </w:p>
          <w:p w14:paraId="0B06C2C9" w14:textId="72106F16" w:rsidR="004A32D8" w:rsidRDefault="004A32D8" w:rsidP="00FA7B26">
            <w:pPr>
              <w:pStyle w:val="a3"/>
              <w:shd w:val="clear" w:color="auto" w:fill="auto"/>
              <w:tabs>
                <w:tab w:val="left" w:pos="1068"/>
              </w:tabs>
              <w:spacing w:after="0" w:line="240" w:lineRule="auto"/>
              <w:ind w:right="229"/>
              <w:rPr>
                <w:sz w:val="24"/>
                <w:szCs w:val="24"/>
              </w:rPr>
            </w:pPr>
          </w:p>
          <w:p w14:paraId="7B82996C" w14:textId="77777777" w:rsidR="00970CDA" w:rsidRDefault="00970CDA" w:rsidP="00FA7B26">
            <w:pPr>
              <w:pStyle w:val="a3"/>
              <w:shd w:val="clear" w:color="auto" w:fill="auto"/>
              <w:tabs>
                <w:tab w:val="left" w:pos="1068"/>
              </w:tabs>
              <w:spacing w:after="0" w:line="240" w:lineRule="auto"/>
              <w:ind w:right="229"/>
              <w:rPr>
                <w:sz w:val="24"/>
                <w:szCs w:val="24"/>
              </w:rPr>
            </w:pPr>
          </w:p>
          <w:p w14:paraId="1968B3D8" w14:textId="557E1EC6" w:rsidR="00D065CB" w:rsidRDefault="00D065CB" w:rsidP="00FA7B26">
            <w:pPr>
              <w:pStyle w:val="a3"/>
              <w:shd w:val="clear" w:color="auto" w:fill="auto"/>
              <w:tabs>
                <w:tab w:val="left" w:pos="1068"/>
              </w:tabs>
              <w:spacing w:after="0" w:line="240" w:lineRule="auto"/>
              <w:ind w:right="229"/>
              <w:rPr>
                <w:sz w:val="24"/>
                <w:szCs w:val="24"/>
              </w:rPr>
            </w:pPr>
          </w:p>
          <w:p w14:paraId="626F622D" w14:textId="77777777" w:rsidR="00D70EE6" w:rsidRDefault="00D70EE6" w:rsidP="00FA7B26">
            <w:pPr>
              <w:pStyle w:val="a3"/>
              <w:shd w:val="clear" w:color="auto" w:fill="auto"/>
              <w:tabs>
                <w:tab w:val="left" w:pos="1068"/>
              </w:tabs>
              <w:spacing w:after="0" w:line="240" w:lineRule="auto"/>
              <w:ind w:right="229"/>
              <w:rPr>
                <w:sz w:val="24"/>
                <w:szCs w:val="24"/>
              </w:rPr>
            </w:pPr>
          </w:p>
          <w:p w14:paraId="51DA802C" w14:textId="5C44BCF1" w:rsidR="00AA78E5" w:rsidRPr="00A872A1" w:rsidRDefault="00AA78E5" w:rsidP="00FA7B26">
            <w:pPr>
              <w:pStyle w:val="a3"/>
              <w:shd w:val="clear" w:color="auto" w:fill="auto"/>
              <w:tabs>
                <w:tab w:val="left" w:pos="1068"/>
              </w:tabs>
              <w:spacing w:after="0" w:line="240" w:lineRule="auto"/>
              <w:ind w:right="229"/>
              <w:rPr>
                <w:color w:val="000000"/>
                <w:sz w:val="24"/>
                <w:szCs w:val="24"/>
              </w:rPr>
            </w:pPr>
            <w:r w:rsidRPr="00A872A1">
              <w:rPr>
                <w:sz w:val="24"/>
                <w:szCs w:val="24"/>
              </w:rPr>
              <w:t>____________________</w:t>
            </w:r>
            <w:r w:rsidR="00D065CB">
              <w:rPr>
                <w:sz w:val="24"/>
                <w:szCs w:val="24"/>
              </w:rPr>
              <w:t xml:space="preserve"> </w:t>
            </w:r>
          </w:p>
        </w:tc>
        <w:tc>
          <w:tcPr>
            <w:tcW w:w="5528" w:type="dxa"/>
            <w:shd w:val="clear" w:color="auto" w:fill="auto"/>
          </w:tcPr>
          <w:p w14:paraId="4673E6D0" w14:textId="77777777" w:rsidR="00AA78E5" w:rsidRPr="00A872A1" w:rsidRDefault="00AA78E5" w:rsidP="00FA7B26">
            <w:pPr>
              <w:ind w:left="230" w:right="57"/>
              <w:rPr>
                <w:rFonts w:ascii="Times New Roman" w:hAnsi="Times New Roman" w:cs="Times New Roman"/>
              </w:rPr>
            </w:pPr>
            <w:r w:rsidRPr="00A872A1">
              <w:rPr>
                <w:rFonts w:ascii="Times New Roman" w:hAnsi="Times New Roman" w:cs="Times New Roman"/>
              </w:rPr>
              <w:t>ПРОДАВЕЦ:</w:t>
            </w:r>
          </w:p>
          <w:p w14:paraId="33F96A7C" w14:textId="77777777" w:rsidR="00471C5D" w:rsidRPr="00471C5D" w:rsidRDefault="00471C5D" w:rsidP="00471C5D">
            <w:pPr>
              <w:ind w:left="230" w:right="57"/>
              <w:jc w:val="both"/>
              <w:rPr>
                <w:rFonts w:ascii="Times New Roman" w:hAnsi="Times New Roman" w:cs="Times New Roman"/>
              </w:rPr>
            </w:pPr>
            <w:r w:rsidRPr="00471C5D">
              <w:rPr>
                <w:rFonts w:ascii="Times New Roman" w:hAnsi="Times New Roman" w:cs="Times New Roman"/>
              </w:rPr>
              <w:t>ООО «</w:t>
            </w:r>
            <w:proofErr w:type="spellStart"/>
            <w:r w:rsidRPr="00471C5D">
              <w:rPr>
                <w:rFonts w:ascii="Times New Roman" w:hAnsi="Times New Roman" w:cs="Times New Roman"/>
              </w:rPr>
              <w:t>Вудкойн</w:t>
            </w:r>
            <w:proofErr w:type="spellEnd"/>
            <w:r w:rsidRPr="00471C5D">
              <w:rPr>
                <w:rFonts w:ascii="Times New Roman" w:hAnsi="Times New Roman" w:cs="Times New Roman"/>
              </w:rPr>
              <w:t>», УНП 692045636</w:t>
            </w:r>
          </w:p>
          <w:p w14:paraId="0276D37B" w14:textId="77777777" w:rsidR="00471C5D" w:rsidRPr="00471C5D" w:rsidRDefault="00471C5D" w:rsidP="00471C5D">
            <w:pPr>
              <w:ind w:left="230" w:right="57"/>
              <w:jc w:val="both"/>
              <w:rPr>
                <w:rFonts w:ascii="Times New Roman" w:hAnsi="Times New Roman" w:cs="Times New Roman"/>
              </w:rPr>
            </w:pPr>
            <w:r w:rsidRPr="00471C5D">
              <w:rPr>
                <w:rFonts w:ascii="Times New Roman" w:hAnsi="Times New Roman" w:cs="Times New Roman"/>
              </w:rPr>
              <w:t xml:space="preserve">220100 </w:t>
            </w:r>
            <w:proofErr w:type="spellStart"/>
            <w:r w:rsidRPr="00471C5D">
              <w:rPr>
                <w:rFonts w:ascii="Times New Roman" w:hAnsi="Times New Roman" w:cs="Times New Roman"/>
              </w:rPr>
              <w:t>г.Минск</w:t>
            </w:r>
            <w:proofErr w:type="spellEnd"/>
            <w:r w:rsidRPr="00471C5D">
              <w:rPr>
                <w:rFonts w:ascii="Times New Roman" w:hAnsi="Times New Roman" w:cs="Times New Roman"/>
              </w:rPr>
              <w:t xml:space="preserve">, </w:t>
            </w:r>
            <w:proofErr w:type="spellStart"/>
            <w:r w:rsidRPr="00471C5D">
              <w:rPr>
                <w:rFonts w:ascii="Times New Roman" w:hAnsi="Times New Roman" w:cs="Times New Roman"/>
              </w:rPr>
              <w:t>ул.Кульман</w:t>
            </w:r>
            <w:proofErr w:type="spellEnd"/>
            <w:r w:rsidRPr="00471C5D">
              <w:rPr>
                <w:rFonts w:ascii="Times New Roman" w:hAnsi="Times New Roman" w:cs="Times New Roman"/>
              </w:rPr>
              <w:t>, д.9, оф.604</w:t>
            </w:r>
          </w:p>
          <w:p w14:paraId="239BC8E6" w14:textId="77777777" w:rsidR="00471C5D" w:rsidRPr="00471C5D" w:rsidRDefault="00471C5D" w:rsidP="00471C5D">
            <w:pPr>
              <w:ind w:left="230" w:right="57"/>
              <w:jc w:val="both"/>
              <w:rPr>
                <w:rFonts w:ascii="Times New Roman" w:hAnsi="Times New Roman" w:cs="Times New Roman"/>
              </w:rPr>
            </w:pPr>
            <w:r w:rsidRPr="00471C5D">
              <w:rPr>
                <w:rFonts w:ascii="Times New Roman" w:hAnsi="Times New Roman" w:cs="Times New Roman"/>
              </w:rPr>
              <w:t>р/с BY97 BLBB 3012 0692 0456 3600 1001 в ОАО «</w:t>
            </w:r>
            <w:proofErr w:type="spellStart"/>
            <w:r w:rsidRPr="00471C5D">
              <w:rPr>
                <w:rFonts w:ascii="Times New Roman" w:hAnsi="Times New Roman" w:cs="Times New Roman"/>
              </w:rPr>
              <w:t>Белинвестбанк</w:t>
            </w:r>
            <w:proofErr w:type="spellEnd"/>
            <w:r w:rsidRPr="00471C5D">
              <w:rPr>
                <w:rFonts w:ascii="Times New Roman" w:hAnsi="Times New Roman" w:cs="Times New Roman"/>
              </w:rPr>
              <w:t xml:space="preserve">», </w:t>
            </w:r>
            <w:proofErr w:type="spellStart"/>
            <w:r w:rsidRPr="00471C5D">
              <w:rPr>
                <w:rFonts w:ascii="Times New Roman" w:hAnsi="Times New Roman" w:cs="Times New Roman"/>
              </w:rPr>
              <w:t>г.Минск</w:t>
            </w:r>
            <w:proofErr w:type="spellEnd"/>
            <w:r w:rsidRPr="00471C5D">
              <w:rPr>
                <w:rFonts w:ascii="Times New Roman" w:hAnsi="Times New Roman" w:cs="Times New Roman"/>
              </w:rPr>
              <w:t xml:space="preserve">, </w:t>
            </w:r>
          </w:p>
          <w:p w14:paraId="2A76EC06" w14:textId="77777777" w:rsidR="00471C5D" w:rsidRPr="00471C5D" w:rsidRDefault="00471C5D" w:rsidP="00471C5D">
            <w:pPr>
              <w:ind w:left="230" w:right="57"/>
              <w:jc w:val="both"/>
              <w:rPr>
                <w:rFonts w:ascii="Times New Roman" w:hAnsi="Times New Roman" w:cs="Times New Roman"/>
              </w:rPr>
            </w:pPr>
            <w:proofErr w:type="spellStart"/>
            <w:r w:rsidRPr="00471C5D">
              <w:rPr>
                <w:rFonts w:ascii="Times New Roman" w:hAnsi="Times New Roman" w:cs="Times New Roman"/>
              </w:rPr>
              <w:t>ул.Коллекторная</w:t>
            </w:r>
            <w:proofErr w:type="spellEnd"/>
            <w:r w:rsidRPr="00471C5D">
              <w:rPr>
                <w:rFonts w:ascii="Times New Roman" w:hAnsi="Times New Roman" w:cs="Times New Roman"/>
              </w:rPr>
              <w:t xml:space="preserve">, 11-2, BLBBBY2X </w:t>
            </w:r>
          </w:p>
          <w:p w14:paraId="2F496774" w14:textId="77777777" w:rsidR="00471C5D" w:rsidRPr="00471C5D" w:rsidRDefault="00471C5D" w:rsidP="00471C5D">
            <w:pPr>
              <w:ind w:left="230" w:right="57"/>
              <w:jc w:val="both"/>
              <w:rPr>
                <w:rFonts w:ascii="Times New Roman" w:hAnsi="Times New Roman" w:cs="Times New Roman"/>
              </w:rPr>
            </w:pPr>
            <w:r w:rsidRPr="00471C5D">
              <w:rPr>
                <w:rFonts w:ascii="Times New Roman" w:hAnsi="Times New Roman" w:cs="Times New Roman"/>
              </w:rPr>
              <w:t>e-</w:t>
            </w:r>
            <w:proofErr w:type="spellStart"/>
            <w:r w:rsidRPr="00471C5D">
              <w:rPr>
                <w:rFonts w:ascii="Times New Roman" w:hAnsi="Times New Roman" w:cs="Times New Roman"/>
              </w:rPr>
              <w:t>mail</w:t>
            </w:r>
            <w:proofErr w:type="spellEnd"/>
            <w:r w:rsidRPr="00471C5D">
              <w:rPr>
                <w:rFonts w:ascii="Times New Roman" w:hAnsi="Times New Roman" w:cs="Times New Roman"/>
              </w:rPr>
              <w:t>: info@capital-dialog.by</w:t>
            </w:r>
          </w:p>
          <w:p w14:paraId="2DF7FB6D" w14:textId="2E1290FD" w:rsidR="00AA78E5" w:rsidRPr="00A872A1" w:rsidRDefault="00471C5D" w:rsidP="00471C5D">
            <w:pPr>
              <w:ind w:left="230" w:right="57"/>
              <w:jc w:val="both"/>
              <w:rPr>
                <w:rFonts w:ascii="Times New Roman" w:hAnsi="Times New Roman" w:cs="Times New Roman"/>
              </w:rPr>
            </w:pPr>
            <w:r w:rsidRPr="00471C5D">
              <w:rPr>
                <w:rFonts w:ascii="Times New Roman" w:hAnsi="Times New Roman" w:cs="Times New Roman"/>
              </w:rPr>
              <w:t>Адрес для корреспонденции: 220123, г. Минск, а\я 68.</w:t>
            </w:r>
          </w:p>
          <w:p w14:paraId="1D754470" w14:textId="77777777" w:rsidR="00AA78E5" w:rsidRPr="00A872A1" w:rsidRDefault="00AA78E5" w:rsidP="00FA7B26">
            <w:pPr>
              <w:ind w:left="230" w:right="57"/>
              <w:jc w:val="both"/>
              <w:rPr>
                <w:rFonts w:ascii="Times New Roman" w:hAnsi="Times New Roman" w:cs="Times New Roman"/>
              </w:rPr>
            </w:pPr>
          </w:p>
          <w:p w14:paraId="70218B17" w14:textId="54115B5E" w:rsidR="00AA78E5" w:rsidRPr="00A872A1" w:rsidRDefault="00AA78E5" w:rsidP="00FA7B26">
            <w:pPr>
              <w:ind w:left="230" w:right="57"/>
              <w:jc w:val="both"/>
              <w:rPr>
                <w:rFonts w:ascii="Times New Roman" w:hAnsi="Times New Roman" w:cs="Times New Roman"/>
              </w:rPr>
            </w:pPr>
          </w:p>
        </w:tc>
      </w:tr>
    </w:tbl>
    <w:p w14:paraId="6F37CEA2" w14:textId="77777777" w:rsidR="007154B6" w:rsidRPr="004637B3" w:rsidRDefault="007154B6" w:rsidP="00060FFA">
      <w:pPr>
        <w:rPr>
          <w:rFonts w:ascii="Times New Roman" w:hAnsi="Times New Roman" w:cs="Times New Roman"/>
        </w:rPr>
      </w:pPr>
    </w:p>
    <w:sectPr w:rsidR="007154B6" w:rsidRPr="004637B3" w:rsidSect="00781F66">
      <w:headerReference w:type="even" r:id="rId8"/>
      <w:footerReference w:type="even" r:id="rId9"/>
      <w:footerReference w:type="default" r:id="rId10"/>
      <w:pgSz w:w="11906" w:h="16838"/>
      <w:pgMar w:top="426" w:right="567" w:bottom="567" w:left="1134" w:header="709"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6720" w14:textId="77777777" w:rsidR="0097105A" w:rsidRDefault="0097105A" w:rsidP="00C722B4">
      <w:r>
        <w:separator/>
      </w:r>
    </w:p>
  </w:endnote>
  <w:endnote w:type="continuationSeparator" w:id="0">
    <w:p w14:paraId="565C642A" w14:textId="77777777" w:rsidR="0097105A" w:rsidRDefault="0097105A" w:rsidP="00C7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276633119"/>
      <w:docPartObj>
        <w:docPartGallery w:val="Page Numbers (Bottom of Page)"/>
        <w:docPartUnique/>
      </w:docPartObj>
    </w:sdtPr>
    <w:sdtEndPr>
      <w:rPr>
        <w:rStyle w:val="af6"/>
      </w:rPr>
    </w:sdtEndPr>
    <w:sdtContent>
      <w:p w14:paraId="7FD8A29E" w14:textId="1929216F" w:rsidR="00DC1AAE" w:rsidRDefault="00DC1AAE" w:rsidP="00274C19">
        <w:pPr>
          <w:pStyle w:val="ab"/>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61547350" w14:textId="77777777" w:rsidR="00DC1AAE" w:rsidRDefault="00DC1AAE" w:rsidP="00DC1AA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Fonts w:ascii="Times New Roman" w:hAnsi="Times New Roman" w:cs="Times New Roman"/>
        <w:sz w:val="20"/>
        <w:szCs w:val="20"/>
      </w:rPr>
      <w:id w:val="-444467216"/>
      <w:docPartObj>
        <w:docPartGallery w:val="Page Numbers (Bottom of Page)"/>
        <w:docPartUnique/>
      </w:docPartObj>
    </w:sdtPr>
    <w:sdtEndPr>
      <w:rPr>
        <w:rStyle w:val="af6"/>
      </w:rPr>
    </w:sdtEndPr>
    <w:sdtContent>
      <w:p w14:paraId="1B548F2C" w14:textId="56A9AA04" w:rsidR="00DC1AAE" w:rsidRPr="00DC1AAE" w:rsidRDefault="00DC1AAE" w:rsidP="00DC1AAE">
        <w:pPr>
          <w:pStyle w:val="ab"/>
          <w:framePr w:wrap="none" w:vAnchor="text" w:hAnchor="margin" w:xAlign="right" w:y="1"/>
          <w:ind w:left="-715" w:firstLine="715"/>
          <w:rPr>
            <w:rStyle w:val="af6"/>
            <w:rFonts w:ascii="Times New Roman" w:hAnsi="Times New Roman" w:cs="Times New Roman"/>
            <w:sz w:val="20"/>
            <w:szCs w:val="20"/>
          </w:rPr>
        </w:pPr>
        <w:r w:rsidRPr="00DC1AAE">
          <w:rPr>
            <w:rStyle w:val="af6"/>
            <w:rFonts w:ascii="Times New Roman" w:hAnsi="Times New Roman" w:cs="Times New Roman"/>
            <w:sz w:val="20"/>
            <w:szCs w:val="20"/>
          </w:rPr>
          <w:fldChar w:fldCharType="begin"/>
        </w:r>
        <w:r w:rsidRPr="00DC1AAE">
          <w:rPr>
            <w:rStyle w:val="af6"/>
            <w:rFonts w:ascii="Times New Roman" w:hAnsi="Times New Roman" w:cs="Times New Roman"/>
            <w:sz w:val="20"/>
            <w:szCs w:val="20"/>
          </w:rPr>
          <w:instrText xml:space="preserve"> PAGE </w:instrText>
        </w:r>
        <w:r w:rsidRPr="00DC1AAE">
          <w:rPr>
            <w:rStyle w:val="af6"/>
            <w:rFonts w:ascii="Times New Roman" w:hAnsi="Times New Roman" w:cs="Times New Roman"/>
            <w:sz w:val="20"/>
            <w:szCs w:val="20"/>
          </w:rPr>
          <w:fldChar w:fldCharType="separate"/>
        </w:r>
        <w:r w:rsidRPr="00DC1AAE">
          <w:rPr>
            <w:rStyle w:val="af6"/>
            <w:rFonts w:ascii="Times New Roman" w:hAnsi="Times New Roman" w:cs="Times New Roman"/>
            <w:noProof/>
            <w:sz w:val="20"/>
            <w:szCs w:val="20"/>
          </w:rPr>
          <w:t>1</w:t>
        </w:r>
        <w:r w:rsidRPr="00DC1AAE">
          <w:rPr>
            <w:rStyle w:val="af6"/>
            <w:rFonts w:ascii="Times New Roman" w:hAnsi="Times New Roman" w:cs="Times New Roman"/>
            <w:sz w:val="20"/>
            <w:szCs w:val="20"/>
          </w:rPr>
          <w:fldChar w:fldCharType="end"/>
        </w:r>
      </w:p>
    </w:sdtContent>
  </w:sdt>
  <w:p w14:paraId="49DFBCC7" w14:textId="77777777" w:rsidR="00417459" w:rsidRDefault="00417459" w:rsidP="00DC1AAE">
    <w:pPr>
      <w:pStyle w:val="ab"/>
      <w:ind w:right="360"/>
      <w:rPr>
        <w:rFonts w:ascii="Times New Roman" w:hAnsi="Times New Roman" w:cs="Times New Roman"/>
        <w:sz w:val="20"/>
        <w:szCs w:val="20"/>
      </w:rPr>
    </w:pPr>
  </w:p>
  <w:p w14:paraId="0E237B86" w14:textId="03F7BEC6" w:rsidR="00DC1AAE" w:rsidRPr="00DC1AAE" w:rsidRDefault="00DC1AAE" w:rsidP="00DC1AAE">
    <w:pPr>
      <w:pStyle w:val="ab"/>
      <w:ind w:right="360"/>
      <w:rPr>
        <w:rFonts w:ascii="Times New Roman" w:hAnsi="Times New Roman" w:cs="Times New Roman"/>
        <w:sz w:val="20"/>
        <w:szCs w:val="20"/>
      </w:rPr>
    </w:pPr>
    <w:r w:rsidRPr="00DC1AAE">
      <w:rPr>
        <w:rFonts w:ascii="Times New Roman" w:hAnsi="Times New Roman" w:cs="Times New Roman"/>
        <w:sz w:val="20"/>
        <w:szCs w:val="20"/>
      </w:rPr>
      <w:t>Покупатель _______</w:t>
    </w:r>
    <w:r>
      <w:rPr>
        <w:rFonts w:ascii="Times New Roman" w:hAnsi="Times New Roman" w:cs="Times New Roman"/>
        <w:sz w:val="20"/>
        <w:szCs w:val="20"/>
      </w:rPr>
      <w:t>______</w:t>
    </w:r>
    <w:r w:rsidRPr="00DC1AAE">
      <w:rPr>
        <w:rFonts w:ascii="Times New Roman" w:hAnsi="Times New Roman" w:cs="Times New Roman"/>
        <w:sz w:val="20"/>
        <w:szCs w:val="20"/>
      </w:rPr>
      <w:t xml:space="preserve">_/ </w:t>
    </w:r>
    <w:r w:rsidR="00970CDA">
      <w:rPr>
        <w:rFonts w:ascii="Times New Roman" w:hAnsi="Times New Roman" w:cs="Times New Roman"/>
        <w:bCs/>
        <w:sz w:val="20"/>
        <w:szCs w:val="20"/>
      </w:rPr>
      <w:t>_________</w:t>
    </w:r>
    <w:r w:rsidRPr="00DC1AAE">
      <w:rPr>
        <w:rFonts w:ascii="Times New Roman" w:hAnsi="Times New Roman" w:cs="Times New Roman"/>
        <w:sz w:val="20"/>
        <w:szCs w:val="20"/>
      </w:rPr>
      <w:tab/>
    </w:r>
    <w:r w:rsidRPr="00DC1AAE">
      <w:rPr>
        <w:rFonts w:ascii="Times New Roman" w:hAnsi="Times New Roman" w:cs="Times New Roman"/>
        <w:sz w:val="20"/>
        <w:szCs w:val="20"/>
      </w:rPr>
      <w:tab/>
      <w:t>Продавец ______</w:t>
    </w:r>
    <w:r>
      <w:rPr>
        <w:rFonts w:ascii="Times New Roman" w:hAnsi="Times New Roman" w:cs="Times New Roman"/>
        <w:sz w:val="20"/>
        <w:szCs w:val="20"/>
      </w:rPr>
      <w:t>________</w:t>
    </w:r>
    <w:r w:rsidRPr="00DC1AAE">
      <w:rPr>
        <w:rFonts w:ascii="Times New Roman" w:hAnsi="Times New Roman" w:cs="Times New Roman"/>
        <w:sz w:val="20"/>
        <w:szCs w:val="20"/>
      </w:rPr>
      <w:t xml:space="preserve">____ / </w:t>
    </w:r>
    <w:r w:rsidR="00970CDA">
      <w:rPr>
        <w:rFonts w:ascii="Times New Roman" w:hAnsi="Times New Roman" w:cs="Times New Roman"/>
        <w:sz w:val="20"/>
        <w:szCs w:val="20"/>
      </w:rPr>
      <w:t>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0ABC" w14:textId="77777777" w:rsidR="0097105A" w:rsidRDefault="0097105A" w:rsidP="00C722B4">
      <w:r>
        <w:separator/>
      </w:r>
    </w:p>
  </w:footnote>
  <w:footnote w:type="continuationSeparator" w:id="0">
    <w:p w14:paraId="2D316730" w14:textId="77777777" w:rsidR="0097105A" w:rsidRDefault="0097105A" w:rsidP="00C7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27553145"/>
      <w:docPartObj>
        <w:docPartGallery w:val="Page Numbers (Top of Page)"/>
        <w:docPartUnique/>
      </w:docPartObj>
    </w:sdtPr>
    <w:sdtEndPr>
      <w:rPr>
        <w:rStyle w:val="af6"/>
      </w:rPr>
    </w:sdtEndPr>
    <w:sdtContent>
      <w:p w14:paraId="572AD735" w14:textId="00E7865D" w:rsidR="00DC1AAE" w:rsidRDefault="00DC1AAE" w:rsidP="00274C19">
        <w:pPr>
          <w:pStyle w:val="a9"/>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72E1B006" w14:textId="77777777" w:rsidR="00DC1AAE" w:rsidRDefault="00DC1A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060C91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9"/>
    <w:multiLevelType w:val="multilevel"/>
    <w:tmpl w:val="00000008"/>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33B011AF"/>
    <w:multiLevelType w:val="hybridMultilevel"/>
    <w:tmpl w:val="F4AA9E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22E5D"/>
    <w:multiLevelType w:val="hybridMultilevel"/>
    <w:tmpl w:val="7D4AE6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B4"/>
    <w:rsid w:val="00014719"/>
    <w:rsid w:val="000204CE"/>
    <w:rsid w:val="00026BCC"/>
    <w:rsid w:val="00037E47"/>
    <w:rsid w:val="00051D73"/>
    <w:rsid w:val="00060FFA"/>
    <w:rsid w:val="00080685"/>
    <w:rsid w:val="00096F0F"/>
    <w:rsid w:val="000C2FAA"/>
    <w:rsid w:val="00111B52"/>
    <w:rsid w:val="00133551"/>
    <w:rsid w:val="00150C99"/>
    <w:rsid w:val="001870F7"/>
    <w:rsid w:val="001B4417"/>
    <w:rsid w:val="001D5C57"/>
    <w:rsid w:val="001D7C0B"/>
    <w:rsid w:val="00220D85"/>
    <w:rsid w:val="00231858"/>
    <w:rsid w:val="00255DCD"/>
    <w:rsid w:val="00280D27"/>
    <w:rsid w:val="002A6AE6"/>
    <w:rsid w:val="002F2697"/>
    <w:rsid w:val="002F5AD1"/>
    <w:rsid w:val="0031402E"/>
    <w:rsid w:val="00343A28"/>
    <w:rsid w:val="0034501C"/>
    <w:rsid w:val="00355D8F"/>
    <w:rsid w:val="003631E8"/>
    <w:rsid w:val="00364BBA"/>
    <w:rsid w:val="00372661"/>
    <w:rsid w:val="00372C9C"/>
    <w:rsid w:val="00392F62"/>
    <w:rsid w:val="003B2CFE"/>
    <w:rsid w:val="003C3E2B"/>
    <w:rsid w:val="003D5FC6"/>
    <w:rsid w:val="003F332B"/>
    <w:rsid w:val="00414012"/>
    <w:rsid w:val="00416BA5"/>
    <w:rsid w:val="00417459"/>
    <w:rsid w:val="004528CA"/>
    <w:rsid w:val="00454D73"/>
    <w:rsid w:val="004637B3"/>
    <w:rsid w:val="00467D4A"/>
    <w:rsid w:val="00471C2D"/>
    <w:rsid w:val="00471C5D"/>
    <w:rsid w:val="00491FFE"/>
    <w:rsid w:val="004A32D8"/>
    <w:rsid w:val="004B39FC"/>
    <w:rsid w:val="004B6CBD"/>
    <w:rsid w:val="004E4B92"/>
    <w:rsid w:val="005044F2"/>
    <w:rsid w:val="00517B1E"/>
    <w:rsid w:val="0052121D"/>
    <w:rsid w:val="00531A55"/>
    <w:rsid w:val="0055699E"/>
    <w:rsid w:val="005A1877"/>
    <w:rsid w:val="005A2854"/>
    <w:rsid w:val="005C2DBC"/>
    <w:rsid w:val="005E1BAE"/>
    <w:rsid w:val="005E3727"/>
    <w:rsid w:val="005F6B7D"/>
    <w:rsid w:val="006275C3"/>
    <w:rsid w:val="00647351"/>
    <w:rsid w:val="00656F3A"/>
    <w:rsid w:val="006579F9"/>
    <w:rsid w:val="006944E3"/>
    <w:rsid w:val="006B012B"/>
    <w:rsid w:val="006C7788"/>
    <w:rsid w:val="006D080A"/>
    <w:rsid w:val="006D5CA8"/>
    <w:rsid w:val="006F3B0B"/>
    <w:rsid w:val="007154B6"/>
    <w:rsid w:val="00725E7A"/>
    <w:rsid w:val="00746389"/>
    <w:rsid w:val="00781F66"/>
    <w:rsid w:val="00784EA4"/>
    <w:rsid w:val="0079247F"/>
    <w:rsid w:val="007A208F"/>
    <w:rsid w:val="007A6FBC"/>
    <w:rsid w:val="007D7658"/>
    <w:rsid w:val="007E5CFA"/>
    <w:rsid w:val="007F2266"/>
    <w:rsid w:val="007F3E5F"/>
    <w:rsid w:val="008000B8"/>
    <w:rsid w:val="0082457F"/>
    <w:rsid w:val="00871899"/>
    <w:rsid w:val="00877F7F"/>
    <w:rsid w:val="008A51E8"/>
    <w:rsid w:val="008D7C0B"/>
    <w:rsid w:val="008E0F0B"/>
    <w:rsid w:val="008F6337"/>
    <w:rsid w:val="009171C5"/>
    <w:rsid w:val="00935557"/>
    <w:rsid w:val="009604F0"/>
    <w:rsid w:val="00963712"/>
    <w:rsid w:val="00970CDA"/>
    <w:rsid w:val="0097105A"/>
    <w:rsid w:val="009A4637"/>
    <w:rsid w:val="009C05E7"/>
    <w:rsid w:val="009D1D6D"/>
    <w:rsid w:val="009D4F91"/>
    <w:rsid w:val="009E45A5"/>
    <w:rsid w:val="00A033B5"/>
    <w:rsid w:val="00A501B2"/>
    <w:rsid w:val="00A610E1"/>
    <w:rsid w:val="00A73AC1"/>
    <w:rsid w:val="00A872A1"/>
    <w:rsid w:val="00AA78E5"/>
    <w:rsid w:val="00AA7F5E"/>
    <w:rsid w:val="00AD6B77"/>
    <w:rsid w:val="00AE0E67"/>
    <w:rsid w:val="00AF433D"/>
    <w:rsid w:val="00B069C9"/>
    <w:rsid w:val="00B51948"/>
    <w:rsid w:val="00B83617"/>
    <w:rsid w:val="00B83D56"/>
    <w:rsid w:val="00BA19A5"/>
    <w:rsid w:val="00BB77A8"/>
    <w:rsid w:val="00BD2C06"/>
    <w:rsid w:val="00C10B1E"/>
    <w:rsid w:val="00C2545B"/>
    <w:rsid w:val="00C33E89"/>
    <w:rsid w:val="00C42033"/>
    <w:rsid w:val="00C722B4"/>
    <w:rsid w:val="00C7476D"/>
    <w:rsid w:val="00C832BD"/>
    <w:rsid w:val="00C914DB"/>
    <w:rsid w:val="00CA4039"/>
    <w:rsid w:val="00CC1D6E"/>
    <w:rsid w:val="00D0583C"/>
    <w:rsid w:val="00D065CB"/>
    <w:rsid w:val="00D44366"/>
    <w:rsid w:val="00D70EE6"/>
    <w:rsid w:val="00DA7BA1"/>
    <w:rsid w:val="00DB444E"/>
    <w:rsid w:val="00DC1AAE"/>
    <w:rsid w:val="00E03D5C"/>
    <w:rsid w:val="00E11CD0"/>
    <w:rsid w:val="00E14131"/>
    <w:rsid w:val="00E17C36"/>
    <w:rsid w:val="00E71E9E"/>
    <w:rsid w:val="00E829E3"/>
    <w:rsid w:val="00E95372"/>
    <w:rsid w:val="00EC0840"/>
    <w:rsid w:val="00EE763A"/>
    <w:rsid w:val="00EF4BD2"/>
    <w:rsid w:val="00F13113"/>
    <w:rsid w:val="00F2621C"/>
    <w:rsid w:val="00F262B7"/>
    <w:rsid w:val="00F336B9"/>
    <w:rsid w:val="00F53B70"/>
    <w:rsid w:val="00F556F7"/>
    <w:rsid w:val="00F60E7B"/>
    <w:rsid w:val="00F83B19"/>
    <w:rsid w:val="00F875D6"/>
    <w:rsid w:val="00F95763"/>
    <w:rsid w:val="00FE7087"/>
    <w:rsid w:val="00F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A17414"/>
  <w15:chartTrackingRefBased/>
  <w15:docId w15:val="{6B0E413F-33B2-47EC-979B-2CC976D4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B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C722B4"/>
    <w:rPr>
      <w:rFonts w:ascii="Times New Roman" w:hAnsi="Times New Roman" w:cs="Times New Roman"/>
      <w:shd w:val="clear" w:color="auto" w:fill="FFFFFF"/>
    </w:rPr>
  </w:style>
  <w:style w:type="character" w:customStyle="1" w:styleId="a4">
    <w:name w:val="Колонтитул_"/>
    <w:basedOn w:val="a0"/>
    <w:link w:val="10"/>
    <w:uiPriority w:val="99"/>
    <w:rsid w:val="00C722B4"/>
    <w:rPr>
      <w:rFonts w:ascii="Times New Roman" w:hAnsi="Times New Roman" w:cs="Times New Roman"/>
      <w:shd w:val="clear" w:color="auto" w:fill="FFFFFF"/>
    </w:rPr>
  </w:style>
  <w:style w:type="character" w:customStyle="1" w:styleId="a5">
    <w:name w:val="Колонтитул"/>
    <w:basedOn w:val="a4"/>
    <w:uiPriority w:val="99"/>
    <w:rsid w:val="00C722B4"/>
    <w:rPr>
      <w:rFonts w:ascii="Times New Roman" w:hAnsi="Times New Roman" w:cs="Times New Roman"/>
      <w:shd w:val="clear" w:color="auto" w:fill="FFFFFF"/>
    </w:rPr>
  </w:style>
  <w:style w:type="character" w:customStyle="1" w:styleId="2">
    <w:name w:val="Основной текст (2)_"/>
    <w:basedOn w:val="a0"/>
    <w:link w:val="20"/>
    <w:uiPriority w:val="99"/>
    <w:rsid w:val="00C722B4"/>
    <w:rPr>
      <w:rFonts w:ascii="Times New Roman" w:hAnsi="Times New Roman" w:cs="Times New Roman"/>
      <w:i/>
      <w:iCs/>
      <w:shd w:val="clear" w:color="auto" w:fill="FFFFFF"/>
    </w:rPr>
  </w:style>
  <w:style w:type="character" w:customStyle="1" w:styleId="a6">
    <w:name w:val="Основной текст + Полужирный"/>
    <w:basedOn w:val="1"/>
    <w:uiPriority w:val="99"/>
    <w:rsid w:val="00C722B4"/>
    <w:rPr>
      <w:rFonts w:ascii="Times New Roman" w:hAnsi="Times New Roman" w:cs="Times New Roman"/>
      <w:b/>
      <w:bCs/>
      <w:shd w:val="clear" w:color="auto" w:fill="FFFFFF"/>
    </w:rPr>
  </w:style>
  <w:style w:type="character" w:customStyle="1" w:styleId="a7">
    <w:name w:val="Основной текст + Курсив"/>
    <w:basedOn w:val="1"/>
    <w:uiPriority w:val="99"/>
    <w:rsid w:val="00C722B4"/>
    <w:rPr>
      <w:rFonts w:ascii="Times New Roman" w:hAnsi="Times New Roman" w:cs="Times New Roman"/>
      <w:i/>
      <w:iCs/>
      <w:shd w:val="clear" w:color="auto" w:fill="FFFFFF"/>
    </w:rPr>
  </w:style>
  <w:style w:type="character" w:customStyle="1" w:styleId="11">
    <w:name w:val="Заголовок №1_"/>
    <w:basedOn w:val="a0"/>
    <w:link w:val="12"/>
    <w:uiPriority w:val="99"/>
    <w:rsid w:val="00C722B4"/>
    <w:rPr>
      <w:rFonts w:ascii="Times New Roman" w:hAnsi="Times New Roman" w:cs="Times New Roman"/>
      <w:b/>
      <w:bCs/>
      <w:shd w:val="clear" w:color="auto" w:fill="FFFFFF"/>
    </w:rPr>
  </w:style>
  <w:style w:type="paragraph" w:styleId="a3">
    <w:name w:val="Body Text"/>
    <w:basedOn w:val="a"/>
    <w:link w:val="1"/>
    <w:uiPriority w:val="99"/>
    <w:rsid w:val="00C722B4"/>
    <w:pPr>
      <w:shd w:val="clear" w:color="auto" w:fill="FFFFFF"/>
      <w:spacing w:after="360" w:line="240" w:lineRule="atLeast"/>
      <w:jc w:val="both"/>
    </w:pPr>
    <w:rPr>
      <w:rFonts w:ascii="Times New Roman" w:eastAsiaTheme="minorHAnsi" w:hAnsi="Times New Roman" w:cs="Times New Roman"/>
      <w:color w:val="auto"/>
      <w:sz w:val="22"/>
      <w:szCs w:val="22"/>
      <w:lang w:eastAsia="en-US"/>
    </w:rPr>
  </w:style>
  <w:style w:type="character" w:customStyle="1" w:styleId="a8">
    <w:name w:val="Основной текст Знак"/>
    <w:basedOn w:val="a0"/>
    <w:uiPriority w:val="99"/>
    <w:semiHidden/>
    <w:rsid w:val="00C722B4"/>
    <w:rPr>
      <w:rFonts w:ascii="Courier New" w:eastAsia="Times New Roman" w:hAnsi="Courier New" w:cs="Courier New"/>
      <w:color w:val="000000"/>
      <w:sz w:val="24"/>
      <w:szCs w:val="24"/>
      <w:lang w:eastAsia="ru-RU"/>
    </w:rPr>
  </w:style>
  <w:style w:type="character" w:customStyle="1" w:styleId="3">
    <w:name w:val="Основной текст (3)_"/>
    <w:basedOn w:val="a0"/>
    <w:link w:val="31"/>
    <w:uiPriority w:val="99"/>
    <w:rsid w:val="00C722B4"/>
    <w:rPr>
      <w:rFonts w:ascii="Times New Roman" w:hAnsi="Times New Roman" w:cs="Times New Roman"/>
      <w:b/>
      <w:bCs/>
      <w:shd w:val="clear" w:color="auto" w:fill="FFFFFF"/>
    </w:rPr>
  </w:style>
  <w:style w:type="character" w:customStyle="1" w:styleId="21">
    <w:name w:val="Заголовок №2_"/>
    <w:basedOn w:val="a0"/>
    <w:link w:val="22"/>
    <w:uiPriority w:val="99"/>
    <w:rsid w:val="00C722B4"/>
    <w:rPr>
      <w:rFonts w:ascii="Times New Roman" w:hAnsi="Times New Roman" w:cs="Times New Roman"/>
      <w:b/>
      <w:bCs/>
      <w:shd w:val="clear" w:color="auto" w:fill="FFFFFF"/>
    </w:rPr>
  </w:style>
  <w:style w:type="paragraph" w:customStyle="1" w:styleId="10">
    <w:name w:val="Колонтитул1"/>
    <w:basedOn w:val="a"/>
    <w:link w:val="a4"/>
    <w:uiPriority w:val="99"/>
    <w:rsid w:val="00C722B4"/>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customStyle="1" w:styleId="20">
    <w:name w:val="Основной текст (2)"/>
    <w:basedOn w:val="a"/>
    <w:link w:val="2"/>
    <w:uiPriority w:val="99"/>
    <w:rsid w:val="00C722B4"/>
    <w:pPr>
      <w:shd w:val="clear" w:color="auto" w:fill="FFFFFF"/>
      <w:spacing w:before="360" w:after="240" w:line="274" w:lineRule="exact"/>
    </w:pPr>
    <w:rPr>
      <w:rFonts w:ascii="Times New Roman" w:eastAsiaTheme="minorHAnsi" w:hAnsi="Times New Roman" w:cs="Times New Roman"/>
      <w:i/>
      <w:iCs/>
      <w:color w:val="auto"/>
      <w:sz w:val="22"/>
      <w:szCs w:val="22"/>
      <w:lang w:eastAsia="en-US"/>
    </w:rPr>
  </w:style>
  <w:style w:type="paragraph" w:customStyle="1" w:styleId="12">
    <w:name w:val="Заголовок №1"/>
    <w:basedOn w:val="a"/>
    <w:link w:val="11"/>
    <w:uiPriority w:val="99"/>
    <w:rsid w:val="00C722B4"/>
    <w:pPr>
      <w:shd w:val="clear" w:color="auto" w:fill="FFFFFF"/>
      <w:spacing w:before="240" w:line="274" w:lineRule="exact"/>
      <w:jc w:val="both"/>
      <w:outlineLvl w:val="0"/>
    </w:pPr>
    <w:rPr>
      <w:rFonts w:ascii="Times New Roman" w:eastAsiaTheme="minorHAnsi" w:hAnsi="Times New Roman" w:cs="Times New Roman"/>
      <w:b/>
      <w:bCs/>
      <w:color w:val="auto"/>
      <w:sz w:val="22"/>
      <w:szCs w:val="22"/>
      <w:lang w:eastAsia="en-US"/>
    </w:rPr>
  </w:style>
  <w:style w:type="paragraph" w:customStyle="1" w:styleId="31">
    <w:name w:val="Основной текст (3)1"/>
    <w:basedOn w:val="a"/>
    <w:link w:val="3"/>
    <w:uiPriority w:val="99"/>
    <w:rsid w:val="00C722B4"/>
    <w:pPr>
      <w:shd w:val="clear" w:color="auto" w:fill="FFFFFF"/>
      <w:spacing w:before="180" w:after="180" w:line="240" w:lineRule="atLeast"/>
      <w:jc w:val="both"/>
    </w:pPr>
    <w:rPr>
      <w:rFonts w:ascii="Times New Roman" w:eastAsiaTheme="minorHAnsi" w:hAnsi="Times New Roman" w:cs="Times New Roman"/>
      <w:b/>
      <w:bCs/>
      <w:color w:val="auto"/>
      <w:sz w:val="22"/>
      <w:szCs w:val="22"/>
      <w:lang w:eastAsia="en-US"/>
    </w:rPr>
  </w:style>
  <w:style w:type="paragraph" w:customStyle="1" w:styleId="22">
    <w:name w:val="Заголовок №2"/>
    <w:basedOn w:val="a"/>
    <w:link w:val="21"/>
    <w:uiPriority w:val="99"/>
    <w:rsid w:val="00C722B4"/>
    <w:pPr>
      <w:shd w:val="clear" w:color="auto" w:fill="FFFFFF"/>
      <w:spacing w:before="360" w:after="180" w:line="240" w:lineRule="atLeast"/>
      <w:jc w:val="both"/>
      <w:outlineLvl w:val="1"/>
    </w:pPr>
    <w:rPr>
      <w:rFonts w:ascii="Times New Roman" w:eastAsiaTheme="minorHAnsi" w:hAnsi="Times New Roman" w:cs="Times New Roman"/>
      <w:b/>
      <w:bCs/>
      <w:color w:val="auto"/>
      <w:sz w:val="22"/>
      <w:szCs w:val="22"/>
      <w:lang w:eastAsia="en-US"/>
    </w:rPr>
  </w:style>
  <w:style w:type="paragraph" w:styleId="a9">
    <w:name w:val="header"/>
    <w:basedOn w:val="a"/>
    <w:link w:val="aa"/>
    <w:uiPriority w:val="99"/>
    <w:unhideWhenUsed/>
    <w:rsid w:val="00C722B4"/>
    <w:pPr>
      <w:tabs>
        <w:tab w:val="center" w:pos="4677"/>
        <w:tab w:val="right" w:pos="9355"/>
      </w:tabs>
    </w:pPr>
  </w:style>
  <w:style w:type="character" w:customStyle="1" w:styleId="aa">
    <w:name w:val="Верхний колонтитул Знак"/>
    <w:basedOn w:val="a0"/>
    <w:link w:val="a9"/>
    <w:uiPriority w:val="99"/>
    <w:rsid w:val="00C722B4"/>
    <w:rPr>
      <w:rFonts w:ascii="Courier New" w:eastAsia="Times New Roman" w:hAnsi="Courier New" w:cs="Courier New"/>
      <w:color w:val="000000"/>
      <w:sz w:val="24"/>
      <w:szCs w:val="24"/>
      <w:lang w:eastAsia="ru-RU"/>
    </w:rPr>
  </w:style>
  <w:style w:type="paragraph" w:styleId="ab">
    <w:name w:val="footer"/>
    <w:basedOn w:val="a"/>
    <w:link w:val="ac"/>
    <w:uiPriority w:val="99"/>
    <w:unhideWhenUsed/>
    <w:rsid w:val="00C722B4"/>
    <w:pPr>
      <w:tabs>
        <w:tab w:val="center" w:pos="4677"/>
        <w:tab w:val="right" w:pos="9355"/>
      </w:tabs>
    </w:pPr>
  </w:style>
  <w:style w:type="character" w:customStyle="1" w:styleId="ac">
    <w:name w:val="Нижний колонтитул Знак"/>
    <w:basedOn w:val="a0"/>
    <w:link w:val="ab"/>
    <w:uiPriority w:val="99"/>
    <w:rsid w:val="00C722B4"/>
    <w:rPr>
      <w:rFonts w:ascii="Courier New" w:eastAsia="Times New Roman" w:hAnsi="Courier New" w:cs="Courier New"/>
      <w:color w:val="000000"/>
      <w:sz w:val="24"/>
      <w:szCs w:val="24"/>
      <w:lang w:eastAsia="ru-RU"/>
    </w:rPr>
  </w:style>
  <w:style w:type="character" w:styleId="ad">
    <w:name w:val="Hyperlink"/>
    <w:rsid w:val="00C722B4"/>
    <w:rPr>
      <w:color w:val="0000FF"/>
      <w:u w:val="single"/>
    </w:rPr>
  </w:style>
  <w:style w:type="paragraph" w:customStyle="1" w:styleId="13">
    <w:name w:val="Абзац списка1"/>
    <w:basedOn w:val="a"/>
    <w:rsid w:val="00C722B4"/>
    <w:pPr>
      <w:widowControl/>
      <w:suppressAutoHyphens/>
      <w:spacing w:after="200" w:line="276" w:lineRule="auto"/>
      <w:ind w:left="720"/>
      <w:contextualSpacing/>
    </w:pPr>
    <w:rPr>
      <w:rFonts w:ascii="Calibri" w:eastAsia="Calibri" w:hAnsi="Calibri" w:cs="Times New Roman"/>
      <w:color w:val="00000A"/>
      <w:szCs w:val="22"/>
      <w:lang w:eastAsia="zh-CN"/>
    </w:rPr>
  </w:style>
  <w:style w:type="character" w:customStyle="1" w:styleId="WW-Absatz-Standardschriftart111">
    <w:name w:val="WW-Absatz-Standardschriftart111"/>
    <w:rsid w:val="00C722B4"/>
  </w:style>
  <w:style w:type="paragraph" w:customStyle="1" w:styleId="ConsPlusNonformat">
    <w:name w:val="ConsPlusNonformat"/>
    <w:uiPriority w:val="99"/>
    <w:rsid w:val="00C72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D5C57"/>
    <w:rPr>
      <w:rFonts w:ascii="Segoe UI" w:hAnsi="Segoe UI" w:cs="Segoe UI"/>
      <w:sz w:val="18"/>
      <w:szCs w:val="18"/>
    </w:rPr>
  </w:style>
  <w:style w:type="character" w:customStyle="1" w:styleId="af">
    <w:name w:val="Текст выноски Знак"/>
    <w:basedOn w:val="a0"/>
    <w:link w:val="ae"/>
    <w:uiPriority w:val="99"/>
    <w:semiHidden/>
    <w:rsid w:val="001D5C57"/>
    <w:rPr>
      <w:rFonts w:ascii="Segoe UI" w:eastAsia="Times New Roman" w:hAnsi="Segoe UI" w:cs="Segoe UI"/>
      <w:color w:val="000000"/>
      <w:sz w:val="18"/>
      <w:szCs w:val="18"/>
      <w:lang w:eastAsia="ru-RU"/>
    </w:rPr>
  </w:style>
  <w:style w:type="character" w:customStyle="1" w:styleId="23">
    <w:name w:val="Текст Знак2"/>
    <w:aliases w:val="Знак Знак,Текст Знак Знак Знак1,Текст Знак Знак Знак Знак,Знак Знак Знак Знак Знак,Текст Знак Знак1 Знак,Знак Знак Знак1 Знак,Текст Знак1 Знак,Текст Знак1 Знак Знак Знак,Текст Знак Знак2 Знак Знак Знак,Текст Знак Знак1 Знак Знак Знак Знак"/>
    <w:link w:val="af0"/>
    <w:locked/>
    <w:rsid w:val="00FE7087"/>
    <w:rPr>
      <w:rFonts w:ascii="Courier New" w:hAnsi="Courier New" w:cs="Courier New"/>
    </w:rPr>
  </w:style>
  <w:style w:type="paragraph" w:styleId="af0">
    <w:name w:val="Plain Text"/>
    <w:aliases w:val="Знак,Текст Знак Знак,Текст Знак Знак Знак,Знак Знак Знак Знак,Текст Знак Знак1,Знак Знак Знак1,Текст Знак1,Текст Знак1 Знак Знак,Текст Знак Знак2 Знак Знак,Текст Знак Знак1 Знак Знак Знак"/>
    <w:basedOn w:val="a"/>
    <w:link w:val="23"/>
    <w:unhideWhenUsed/>
    <w:rsid w:val="00FE7087"/>
    <w:pPr>
      <w:widowControl/>
    </w:pPr>
    <w:rPr>
      <w:rFonts w:eastAsiaTheme="minorHAnsi"/>
      <w:color w:val="auto"/>
      <w:sz w:val="22"/>
      <w:szCs w:val="22"/>
      <w:lang w:eastAsia="en-US"/>
    </w:rPr>
  </w:style>
  <w:style w:type="character" w:customStyle="1" w:styleId="af1">
    <w:name w:val="Текст Знак"/>
    <w:basedOn w:val="a0"/>
    <w:uiPriority w:val="99"/>
    <w:semiHidden/>
    <w:rsid w:val="00FE7087"/>
    <w:rPr>
      <w:rFonts w:ascii="Consolas" w:eastAsia="Times New Roman" w:hAnsi="Consolas" w:cs="Consolas"/>
      <w:color w:val="000000"/>
      <w:sz w:val="21"/>
      <w:szCs w:val="21"/>
      <w:lang w:eastAsia="ru-RU"/>
    </w:rPr>
  </w:style>
  <w:style w:type="paragraph" w:customStyle="1" w:styleId="12pt">
    <w:name w:val="Обычный + 12 pt"/>
    <w:aliases w:val="Черный,по ширине,Обычный + 14 pt,Первая строка:  0,95 см,Слева:  -0,Обычный + Arial,Первая строка:  1,25 см"/>
    <w:basedOn w:val="a"/>
    <w:qFormat/>
    <w:rsid w:val="00CA4039"/>
    <w:pPr>
      <w:widowControl/>
      <w:jc w:val="both"/>
    </w:pPr>
    <w:rPr>
      <w:rFonts w:ascii="Times New Roman" w:hAnsi="Times New Roman" w:cs="Times New Roman"/>
      <w:szCs w:val="20"/>
    </w:rPr>
  </w:style>
  <w:style w:type="paragraph" w:customStyle="1" w:styleId="24">
    <w:name w:val="Абзац списка2"/>
    <w:basedOn w:val="a"/>
    <w:rsid w:val="00CA4039"/>
    <w:pPr>
      <w:widowControl/>
      <w:suppressAutoHyphens/>
      <w:spacing w:after="200" w:line="276" w:lineRule="auto"/>
      <w:ind w:left="720"/>
      <w:contextualSpacing/>
    </w:pPr>
    <w:rPr>
      <w:rFonts w:ascii="Calibri" w:eastAsia="Calibri" w:hAnsi="Calibri" w:cs="Times New Roman"/>
      <w:color w:val="00000A"/>
      <w:szCs w:val="22"/>
      <w:lang w:eastAsia="zh-CN"/>
    </w:rPr>
  </w:style>
  <w:style w:type="paragraph" w:styleId="af2">
    <w:name w:val="List Paragraph"/>
    <w:basedOn w:val="a"/>
    <w:uiPriority w:val="34"/>
    <w:qFormat/>
    <w:rsid w:val="00C10B1E"/>
    <w:pPr>
      <w:ind w:left="720"/>
      <w:contextualSpacing/>
    </w:pPr>
  </w:style>
  <w:style w:type="paragraph" w:styleId="af3">
    <w:name w:val="footnote text"/>
    <w:basedOn w:val="a"/>
    <w:link w:val="af4"/>
    <w:semiHidden/>
    <w:rsid w:val="00B51948"/>
    <w:pPr>
      <w:widowControl/>
    </w:pPr>
    <w:rPr>
      <w:rFonts w:ascii="Times New Roman" w:hAnsi="Times New Roman" w:cs="Times New Roman"/>
      <w:color w:val="auto"/>
      <w:sz w:val="20"/>
      <w:szCs w:val="20"/>
    </w:rPr>
  </w:style>
  <w:style w:type="character" w:customStyle="1" w:styleId="af4">
    <w:name w:val="Текст сноски Знак"/>
    <w:basedOn w:val="a0"/>
    <w:link w:val="af3"/>
    <w:semiHidden/>
    <w:rsid w:val="00B51948"/>
    <w:rPr>
      <w:rFonts w:ascii="Times New Roman" w:eastAsia="Times New Roman" w:hAnsi="Times New Roman" w:cs="Times New Roman"/>
      <w:sz w:val="20"/>
      <w:szCs w:val="20"/>
      <w:lang w:eastAsia="ru-RU"/>
    </w:rPr>
  </w:style>
  <w:style w:type="character" w:customStyle="1" w:styleId="WW8Num2z0">
    <w:name w:val="WW8Num2z0"/>
    <w:rsid w:val="00B51948"/>
    <w:rPr>
      <w:rFonts w:ascii="Symbol" w:hAnsi="Symbol"/>
      <w:color w:val="000000"/>
    </w:rPr>
  </w:style>
  <w:style w:type="character" w:styleId="af5">
    <w:name w:val="Unresolved Mention"/>
    <w:basedOn w:val="a0"/>
    <w:uiPriority w:val="99"/>
    <w:semiHidden/>
    <w:unhideWhenUsed/>
    <w:rsid w:val="00392F62"/>
    <w:rPr>
      <w:color w:val="605E5C"/>
      <w:shd w:val="clear" w:color="auto" w:fill="E1DFDD"/>
    </w:rPr>
  </w:style>
  <w:style w:type="character" w:styleId="af6">
    <w:name w:val="page number"/>
    <w:basedOn w:val="a0"/>
    <w:uiPriority w:val="99"/>
    <w:semiHidden/>
    <w:unhideWhenUsed/>
    <w:rsid w:val="00DC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957">
      <w:bodyDiv w:val="1"/>
      <w:marLeft w:val="0"/>
      <w:marRight w:val="0"/>
      <w:marTop w:val="0"/>
      <w:marBottom w:val="0"/>
      <w:divBdr>
        <w:top w:val="none" w:sz="0" w:space="0" w:color="auto"/>
        <w:left w:val="none" w:sz="0" w:space="0" w:color="auto"/>
        <w:bottom w:val="none" w:sz="0" w:space="0" w:color="auto"/>
        <w:right w:val="none" w:sz="0" w:space="0" w:color="auto"/>
      </w:divBdr>
    </w:div>
    <w:div w:id="661079673">
      <w:bodyDiv w:val="1"/>
      <w:marLeft w:val="0"/>
      <w:marRight w:val="0"/>
      <w:marTop w:val="0"/>
      <w:marBottom w:val="0"/>
      <w:divBdr>
        <w:top w:val="none" w:sz="0" w:space="0" w:color="auto"/>
        <w:left w:val="none" w:sz="0" w:space="0" w:color="auto"/>
        <w:bottom w:val="none" w:sz="0" w:space="0" w:color="auto"/>
        <w:right w:val="none" w:sz="0" w:space="0" w:color="auto"/>
      </w:divBdr>
    </w:div>
    <w:div w:id="681444088">
      <w:bodyDiv w:val="1"/>
      <w:marLeft w:val="0"/>
      <w:marRight w:val="0"/>
      <w:marTop w:val="0"/>
      <w:marBottom w:val="0"/>
      <w:divBdr>
        <w:top w:val="none" w:sz="0" w:space="0" w:color="auto"/>
        <w:left w:val="none" w:sz="0" w:space="0" w:color="auto"/>
        <w:bottom w:val="none" w:sz="0" w:space="0" w:color="auto"/>
        <w:right w:val="none" w:sz="0" w:space="0" w:color="auto"/>
      </w:divBdr>
    </w:div>
    <w:div w:id="775097211">
      <w:bodyDiv w:val="1"/>
      <w:marLeft w:val="0"/>
      <w:marRight w:val="0"/>
      <w:marTop w:val="0"/>
      <w:marBottom w:val="0"/>
      <w:divBdr>
        <w:top w:val="none" w:sz="0" w:space="0" w:color="auto"/>
        <w:left w:val="none" w:sz="0" w:space="0" w:color="auto"/>
        <w:bottom w:val="none" w:sz="0" w:space="0" w:color="auto"/>
        <w:right w:val="none" w:sz="0" w:space="0" w:color="auto"/>
      </w:divBdr>
    </w:div>
    <w:div w:id="791486020">
      <w:bodyDiv w:val="1"/>
      <w:marLeft w:val="0"/>
      <w:marRight w:val="0"/>
      <w:marTop w:val="0"/>
      <w:marBottom w:val="0"/>
      <w:divBdr>
        <w:top w:val="none" w:sz="0" w:space="0" w:color="auto"/>
        <w:left w:val="none" w:sz="0" w:space="0" w:color="auto"/>
        <w:bottom w:val="none" w:sz="0" w:space="0" w:color="auto"/>
        <w:right w:val="none" w:sz="0" w:space="0" w:color="auto"/>
      </w:divBdr>
    </w:div>
    <w:div w:id="1775854947">
      <w:bodyDiv w:val="1"/>
      <w:marLeft w:val="0"/>
      <w:marRight w:val="0"/>
      <w:marTop w:val="0"/>
      <w:marBottom w:val="0"/>
      <w:divBdr>
        <w:top w:val="none" w:sz="0" w:space="0" w:color="auto"/>
        <w:left w:val="none" w:sz="0" w:space="0" w:color="auto"/>
        <w:bottom w:val="none" w:sz="0" w:space="0" w:color="auto"/>
        <w:right w:val="none" w:sz="0" w:space="0" w:color="auto"/>
      </w:divBdr>
    </w:div>
    <w:div w:id="1864978435">
      <w:bodyDiv w:val="1"/>
      <w:marLeft w:val="0"/>
      <w:marRight w:val="0"/>
      <w:marTop w:val="0"/>
      <w:marBottom w:val="0"/>
      <w:divBdr>
        <w:top w:val="none" w:sz="0" w:space="0" w:color="auto"/>
        <w:left w:val="none" w:sz="0" w:space="0" w:color="auto"/>
        <w:bottom w:val="none" w:sz="0" w:space="0" w:color="auto"/>
        <w:right w:val="none" w:sz="0" w:space="0" w:color="auto"/>
      </w:divBdr>
    </w:div>
    <w:div w:id="18968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1AD3-3168-4FCB-AB37-6064A8AD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Залуцкая Аня</dc:creator>
  <cp:keywords/>
  <dc:description/>
  <cp:lastModifiedBy>Залуцкая Аня</cp:lastModifiedBy>
  <cp:revision>80</cp:revision>
  <cp:lastPrinted>2020-09-30T10:00:00Z</cp:lastPrinted>
  <dcterms:created xsi:type="dcterms:W3CDTF">2020-02-04T06:58:00Z</dcterms:created>
  <dcterms:modified xsi:type="dcterms:W3CDTF">2020-10-07T15:13:00Z</dcterms:modified>
</cp:coreProperties>
</file>